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9BED8" w14:textId="77777777" w:rsidR="009D56C3" w:rsidRPr="00085367" w:rsidRDefault="009D56C3" w:rsidP="009D56C3">
      <w:pPr>
        <w:pStyle w:val="Heading1"/>
        <w:spacing w:before="25"/>
        <w:ind w:left="231" w:right="6022"/>
        <w:rPr>
          <w:rFonts w:ascii="Calibri" w:eastAsia="Calibri" w:hAnsi="Calibri" w:cs="Calibri"/>
          <w:b w:val="0"/>
          <w:bCs w:val="0"/>
          <w:lang w:val="hr-BA"/>
        </w:rPr>
      </w:pPr>
      <w:r w:rsidRPr="00085367">
        <w:rPr>
          <w:rFonts w:ascii="Calibri" w:hAnsi="Calibri"/>
          <w:spacing w:val="-1"/>
          <w:lang w:val="hr-BA"/>
        </w:rPr>
        <w:t>BOSNA</w:t>
      </w:r>
      <w:r w:rsidRPr="00085367">
        <w:rPr>
          <w:rFonts w:ascii="Calibri" w:hAnsi="Calibri"/>
          <w:spacing w:val="3"/>
          <w:lang w:val="hr-BA"/>
        </w:rPr>
        <w:t xml:space="preserve"> </w:t>
      </w:r>
      <w:r w:rsidRPr="00085367">
        <w:rPr>
          <w:rFonts w:ascii="Calibri" w:hAnsi="Calibri"/>
          <w:lang w:val="hr-BA"/>
        </w:rPr>
        <w:t>I</w:t>
      </w:r>
      <w:r w:rsidRPr="00085367">
        <w:rPr>
          <w:rFonts w:ascii="Calibri" w:hAnsi="Calibri"/>
          <w:spacing w:val="-2"/>
          <w:lang w:val="hr-BA"/>
        </w:rPr>
        <w:t xml:space="preserve"> </w:t>
      </w:r>
      <w:r w:rsidRPr="00085367">
        <w:rPr>
          <w:rFonts w:ascii="Calibri" w:hAnsi="Calibri"/>
          <w:spacing w:val="-1"/>
          <w:lang w:val="hr-BA"/>
        </w:rPr>
        <w:t>HERCEGOVINA</w:t>
      </w:r>
      <w:r w:rsidRPr="00085367">
        <w:rPr>
          <w:rFonts w:ascii="Calibri" w:hAnsi="Calibri"/>
          <w:spacing w:val="29"/>
          <w:lang w:val="hr-BA"/>
        </w:rPr>
        <w:t xml:space="preserve"> </w:t>
      </w:r>
      <w:r w:rsidRPr="00085367">
        <w:rPr>
          <w:rFonts w:ascii="Calibri" w:hAnsi="Calibri"/>
          <w:spacing w:val="-1"/>
          <w:lang w:val="hr-BA"/>
        </w:rPr>
        <w:t>FEDERACIJA</w:t>
      </w:r>
      <w:r w:rsidRPr="00085367">
        <w:rPr>
          <w:rFonts w:ascii="Calibri" w:hAnsi="Calibri"/>
          <w:spacing w:val="-2"/>
          <w:lang w:val="hr-BA"/>
        </w:rPr>
        <w:t xml:space="preserve"> </w:t>
      </w:r>
      <w:r w:rsidRPr="00085367">
        <w:rPr>
          <w:rFonts w:ascii="Calibri" w:hAnsi="Calibri"/>
          <w:lang w:val="hr-BA"/>
        </w:rPr>
        <w:t>BOSNE</w:t>
      </w:r>
      <w:r w:rsidRPr="00085367">
        <w:rPr>
          <w:rFonts w:ascii="Calibri" w:hAnsi="Calibri"/>
          <w:spacing w:val="-2"/>
          <w:lang w:val="hr-BA"/>
        </w:rPr>
        <w:t xml:space="preserve"> </w:t>
      </w:r>
      <w:r w:rsidRPr="00085367">
        <w:rPr>
          <w:rFonts w:ascii="Calibri" w:hAnsi="Calibri"/>
          <w:lang w:val="hr-BA"/>
        </w:rPr>
        <w:t>I</w:t>
      </w:r>
      <w:r w:rsidRPr="00085367">
        <w:rPr>
          <w:rFonts w:ascii="Calibri" w:hAnsi="Calibri"/>
          <w:spacing w:val="-1"/>
          <w:lang w:val="hr-BA"/>
        </w:rPr>
        <w:t xml:space="preserve"> HERCEGOVINE</w:t>
      </w:r>
      <w:r w:rsidRPr="00085367">
        <w:rPr>
          <w:rFonts w:ascii="Calibri" w:hAnsi="Calibri"/>
          <w:spacing w:val="33"/>
          <w:lang w:val="hr-BA"/>
        </w:rPr>
        <w:t xml:space="preserve"> </w:t>
      </w:r>
      <w:r w:rsidRPr="00085367">
        <w:rPr>
          <w:rFonts w:ascii="Calibri" w:hAnsi="Calibri"/>
          <w:spacing w:val="-1"/>
          <w:lang w:val="hr-BA"/>
        </w:rPr>
        <w:t xml:space="preserve">KANTON SREDIŠNJA BOSNA </w:t>
      </w:r>
    </w:p>
    <w:p w14:paraId="53BB03A3" w14:textId="77777777" w:rsidR="009D56C3" w:rsidRPr="00085367" w:rsidRDefault="009D56C3" w:rsidP="009D56C3">
      <w:pPr>
        <w:ind w:left="231" w:right="7824"/>
        <w:rPr>
          <w:rFonts w:cs="Calibri"/>
          <w:sz w:val="24"/>
          <w:szCs w:val="24"/>
          <w:lang w:val="hr-BA"/>
        </w:rPr>
      </w:pPr>
      <w:r w:rsidRPr="00085367">
        <w:rPr>
          <w:b/>
          <w:spacing w:val="-1"/>
          <w:sz w:val="24"/>
          <w:lang w:val="hr-BA"/>
        </w:rPr>
        <w:t>OPĆINA KREŠEVO</w:t>
      </w:r>
      <w:r w:rsidRPr="00085367">
        <w:rPr>
          <w:b/>
          <w:spacing w:val="24"/>
          <w:sz w:val="24"/>
          <w:lang w:val="hr-BA"/>
        </w:rPr>
        <w:t xml:space="preserve"> </w:t>
      </w:r>
      <w:r w:rsidRPr="00085367">
        <w:rPr>
          <w:b/>
          <w:spacing w:val="-1"/>
          <w:sz w:val="24"/>
          <w:lang w:val="hr-BA"/>
        </w:rPr>
        <w:t>NAČELNIK</w:t>
      </w:r>
    </w:p>
    <w:p w14:paraId="488773A2" w14:textId="77777777" w:rsidR="009D56C3" w:rsidRPr="00085367" w:rsidRDefault="009D56C3" w:rsidP="009D56C3">
      <w:pPr>
        <w:rPr>
          <w:rFonts w:cs="Calibri"/>
          <w:b/>
          <w:bCs/>
          <w:sz w:val="24"/>
          <w:szCs w:val="24"/>
          <w:lang w:val="hr-BA"/>
        </w:rPr>
      </w:pPr>
    </w:p>
    <w:p w14:paraId="0F6BF6FB" w14:textId="77777777" w:rsidR="009D56C3" w:rsidRPr="00085367" w:rsidRDefault="009D56C3" w:rsidP="009D56C3">
      <w:pPr>
        <w:rPr>
          <w:rFonts w:cs="Calibri"/>
          <w:b/>
          <w:bCs/>
          <w:sz w:val="24"/>
          <w:szCs w:val="24"/>
          <w:lang w:val="hr-BA"/>
        </w:rPr>
      </w:pPr>
    </w:p>
    <w:p w14:paraId="1CE85F13" w14:textId="77777777" w:rsidR="005F4AA6" w:rsidRDefault="005F4AA6">
      <w:pPr>
        <w:pStyle w:val="BodyText"/>
        <w:rPr>
          <w:rFonts w:ascii="Times New Roman"/>
          <w:sz w:val="20"/>
        </w:rPr>
      </w:pPr>
    </w:p>
    <w:p w14:paraId="19941899" w14:textId="77777777" w:rsidR="005F4AA6" w:rsidRDefault="005F4AA6">
      <w:pPr>
        <w:pStyle w:val="BodyText"/>
        <w:rPr>
          <w:rFonts w:ascii="Times New Roman"/>
          <w:sz w:val="20"/>
        </w:rPr>
      </w:pPr>
    </w:p>
    <w:p w14:paraId="61805E00" w14:textId="77777777" w:rsidR="005F4AA6" w:rsidRDefault="005F4AA6">
      <w:pPr>
        <w:pStyle w:val="BodyText"/>
        <w:rPr>
          <w:rFonts w:ascii="Times New Roman"/>
          <w:sz w:val="20"/>
        </w:rPr>
      </w:pPr>
    </w:p>
    <w:p w14:paraId="14A31D97" w14:textId="77777777" w:rsidR="005F4AA6" w:rsidRDefault="005F4AA6">
      <w:pPr>
        <w:pStyle w:val="BodyText"/>
        <w:rPr>
          <w:rFonts w:ascii="Times New Roman"/>
          <w:sz w:val="20"/>
        </w:rPr>
      </w:pPr>
    </w:p>
    <w:p w14:paraId="50B2D96F" w14:textId="77777777" w:rsidR="005F4AA6" w:rsidRDefault="005F4AA6">
      <w:pPr>
        <w:pStyle w:val="BodyText"/>
        <w:rPr>
          <w:rFonts w:ascii="Times New Roman"/>
          <w:sz w:val="20"/>
        </w:rPr>
      </w:pPr>
    </w:p>
    <w:p w14:paraId="784C5E46" w14:textId="77777777" w:rsidR="005F4AA6" w:rsidRDefault="005F4AA6">
      <w:pPr>
        <w:pStyle w:val="BodyText"/>
        <w:rPr>
          <w:rFonts w:ascii="Times New Roman"/>
          <w:sz w:val="20"/>
        </w:rPr>
      </w:pPr>
    </w:p>
    <w:p w14:paraId="24C9934D" w14:textId="77777777" w:rsidR="005F4AA6" w:rsidRDefault="005F4AA6">
      <w:pPr>
        <w:pStyle w:val="BodyText"/>
        <w:rPr>
          <w:rFonts w:ascii="Times New Roman"/>
          <w:sz w:val="20"/>
        </w:rPr>
      </w:pPr>
    </w:p>
    <w:p w14:paraId="6424ABCA" w14:textId="77777777" w:rsidR="005F4AA6" w:rsidRDefault="005F4AA6">
      <w:pPr>
        <w:pStyle w:val="BodyText"/>
        <w:rPr>
          <w:rFonts w:ascii="Times New Roman"/>
          <w:sz w:val="20"/>
        </w:rPr>
      </w:pPr>
    </w:p>
    <w:p w14:paraId="1D5DFDCB" w14:textId="77777777" w:rsidR="005F4AA6" w:rsidRDefault="005F4AA6">
      <w:pPr>
        <w:pStyle w:val="BodyText"/>
        <w:rPr>
          <w:rFonts w:ascii="Times New Roman"/>
          <w:sz w:val="20"/>
        </w:rPr>
      </w:pPr>
    </w:p>
    <w:p w14:paraId="39DE279E" w14:textId="77777777" w:rsidR="005F4AA6" w:rsidRDefault="005F4AA6">
      <w:pPr>
        <w:pStyle w:val="BodyText"/>
        <w:rPr>
          <w:rFonts w:ascii="Times New Roman"/>
          <w:sz w:val="20"/>
        </w:rPr>
      </w:pPr>
    </w:p>
    <w:p w14:paraId="1AA2AE32" w14:textId="77777777" w:rsidR="005F4AA6" w:rsidRDefault="005F4AA6">
      <w:pPr>
        <w:pStyle w:val="BodyText"/>
        <w:rPr>
          <w:rFonts w:ascii="Times New Roman"/>
          <w:sz w:val="20"/>
        </w:rPr>
      </w:pPr>
    </w:p>
    <w:p w14:paraId="6E0166D0" w14:textId="27B6CD8C" w:rsidR="005F4AA6" w:rsidRDefault="00027E84" w:rsidP="009D56C3">
      <w:pPr>
        <w:pStyle w:val="Title"/>
        <w:spacing w:before="261"/>
        <w:ind w:right="280" w:firstLine="1990"/>
        <w:rPr>
          <w:spacing w:val="1"/>
        </w:rPr>
      </w:pPr>
      <w:r>
        <w:t>GODIŠNJ</w:t>
      </w:r>
      <w:r w:rsidR="00075C5E">
        <w:t>E</w:t>
      </w:r>
      <w:r>
        <w:t xml:space="preserve"> IZVJEŠ</w:t>
      </w:r>
      <w:r w:rsidR="00075C5E">
        <w:t>Će</w:t>
      </w:r>
      <w:r>
        <w:rPr>
          <w:spacing w:val="1"/>
        </w:rPr>
        <w:t xml:space="preserve"> </w:t>
      </w:r>
      <w:r>
        <w:t>O RADU</w:t>
      </w:r>
      <w:r>
        <w:rPr>
          <w:spacing w:val="1"/>
        </w:rPr>
        <w:t xml:space="preserve"> </w:t>
      </w:r>
    </w:p>
    <w:p w14:paraId="0FEAC8BA" w14:textId="221351EF" w:rsidR="009D56C3" w:rsidRDefault="009D56C3" w:rsidP="009D56C3">
      <w:pPr>
        <w:pStyle w:val="Title"/>
        <w:spacing w:before="261"/>
        <w:ind w:right="280" w:firstLine="1990"/>
      </w:pPr>
      <w:r w:rsidRPr="009D56C3">
        <w:t>OPĆINE KREŠEVO</w:t>
      </w:r>
    </w:p>
    <w:p w14:paraId="46D231AC" w14:textId="66C06C5C" w:rsidR="005F4AA6" w:rsidRDefault="009D56C3" w:rsidP="009D56C3">
      <w:pPr>
        <w:pStyle w:val="Title"/>
        <w:ind w:left="1719" w:firstLine="441"/>
      </w:pPr>
      <w:r>
        <w:t xml:space="preserve">  </w:t>
      </w:r>
      <w:r w:rsidR="00027E84">
        <w:t>ZA</w:t>
      </w:r>
      <w:r w:rsidR="00027E84">
        <w:rPr>
          <w:spacing w:val="-3"/>
        </w:rPr>
        <w:t xml:space="preserve"> </w:t>
      </w:r>
      <w:r w:rsidR="00027E84">
        <w:t>202</w:t>
      </w:r>
      <w:r w:rsidR="00B16211">
        <w:t>3</w:t>
      </w:r>
      <w:r w:rsidR="00027E84">
        <w:t>. GODINU</w:t>
      </w:r>
    </w:p>
    <w:p w14:paraId="08C873EC" w14:textId="77777777" w:rsidR="005F4AA6" w:rsidRDefault="005F4AA6" w:rsidP="009D56C3">
      <w:pPr>
        <w:pStyle w:val="BodyText"/>
        <w:rPr>
          <w:rFonts w:ascii="Arial"/>
          <w:b/>
          <w:sz w:val="36"/>
        </w:rPr>
      </w:pPr>
    </w:p>
    <w:p w14:paraId="0D13CF72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4C0A106B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3924C811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531BFCEE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73C31E9C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1F7A32F2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2E013386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7F226BB3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668AB1EE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71D8D3B2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263E4482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3DD6F7FB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7AF44055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0754E927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5F8142C6" w14:textId="77777777" w:rsidR="005F4AA6" w:rsidRDefault="005F4AA6">
      <w:pPr>
        <w:pStyle w:val="BodyText"/>
        <w:rPr>
          <w:rFonts w:ascii="Arial"/>
          <w:b/>
          <w:sz w:val="36"/>
        </w:rPr>
      </w:pPr>
    </w:p>
    <w:p w14:paraId="7CEB9C50" w14:textId="6BD1B0C1" w:rsidR="005F4AA6" w:rsidRDefault="00B16211">
      <w:pPr>
        <w:pStyle w:val="Heading1"/>
        <w:spacing w:before="279"/>
        <w:ind w:left="3876" w:right="3875"/>
        <w:jc w:val="center"/>
      </w:pPr>
      <w:r>
        <w:t>Siječanj</w:t>
      </w:r>
      <w:r w:rsidR="00027E84">
        <w:t>,</w:t>
      </w:r>
      <w:r w:rsidR="00027E84">
        <w:rPr>
          <w:spacing w:val="-3"/>
        </w:rPr>
        <w:t xml:space="preserve"> </w:t>
      </w:r>
      <w:r w:rsidR="00027E84">
        <w:t>202</w:t>
      </w:r>
      <w:r>
        <w:t>4</w:t>
      </w:r>
      <w:r w:rsidR="00027E84">
        <w:t>.</w:t>
      </w:r>
    </w:p>
    <w:p w14:paraId="75D8A8F6" w14:textId="77777777" w:rsidR="005F4AA6" w:rsidRDefault="005F4AA6">
      <w:pPr>
        <w:jc w:val="center"/>
        <w:sectPr w:rsidR="005F4AA6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14:paraId="13D6E7F8" w14:textId="77777777" w:rsidR="005F4AA6" w:rsidRDefault="00027E84">
      <w:pPr>
        <w:pStyle w:val="ListParagraph"/>
        <w:numPr>
          <w:ilvl w:val="0"/>
          <w:numId w:val="3"/>
        </w:numPr>
        <w:tabs>
          <w:tab w:val="left" w:pos="400"/>
        </w:tabs>
        <w:spacing w:before="74"/>
        <w:ind w:hanging="282"/>
        <w:jc w:val="both"/>
        <w:rPr>
          <w:sz w:val="24"/>
        </w:rPr>
      </w:pPr>
      <w:r>
        <w:rPr>
          <w:sz w:val="24"/>
        </w:rPr>
        <w:lastRenderedPageBreak/>
        <w:t>Uvod</w:t>
      </w:r>
    </w:p>
    <w:p w14:paraId="368DDFA6" w14:textId="6E029045" w:rsidR="005F4AA6" w:rsidRDefault="00027E84">
      <w:pPr>
        <w:pStyle w:val="BodyText"/>
        <w:spacing w:before="161" w:line="276" w:lineRule="auto"/>
        <w:ind w:left="118" w:right="113"/>
        <w:jc w:val="both"/>
      </w:pPr>
      <w:r>
        <w:t>Godišnj</w:t>
      </w:r>
      <w:r w:rsidR="00075C5E">
        <w:t>e</w:t>
      </w:r>
      <w:r>
        <w:rPr>
          <w:spacing w:val="-10"/>
        </w:rPr>
        <w:t xml:space="preserve"> </w:t>
      </w:r>
      <w:r>
        <w:t>izvješ</w:t>
      </w:r>
      <w:r w:rsidR="00075C5E">
        <w:t>ćr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radu</w:t>
      </w:r>
      <w:r>
        <w:rPr>
          <w:spacing w:val="-8"/>
        </w:rPr>
        <w:t xml:space="preserve"> </w:t>
      </w:r>
      <w:r w:rsidR="00B16211">
        <w:rPr>
          <w:spacing w:val="-8"/>
        </w:rPr>
        <w:t xml:space="preserve">Općine Kreševo u (daljem tekstu: Općina) </w:t>
      </w:r>
      <w:r>
        <w:t>za</w:t>
      </w:r>
      <w:r>
        <w:rPr>
          <w:spacing w:val="-9"/>
        </w:rPr>
        <w:t xml:space="preserve"> </w:t>
      </w:r>
      <w:r>
        <w:t>202</w:t>
      </w:r>
      <w:r w:rsidR="00B16211">
        <w:t>3</w:t>
      </w:r>
      <w:r>
        <w:t>.</w:t>
      </w:r>
      <w:r>
        <w:rPr>
          <w:spacing w:val="-10"/>
        </w:rPr>
        <w:t xml:space="preserve"> </w:t>
      </w:r>
      <w:r>
        <w:t>godinu</w:t>
      </w:r>
      <w:r w:rsidR="0097748B">
        <w:t xml:space="preserve"> radi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 w:rsidR="0097748B">
        <w:rPr>
          <w:spacing w:val="1"/>
        </w:rPr>
        <w:t xml:space="preserve">sukladno </w:t>
      </w:r>
      <w:r>
        <w:t>Uredb</w:t>
      </w:r>
      <w:r w:rsidR="0097748B">
        <w:t>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trogodišnjem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godišnjem</w:t>
      </w:r>
      <w:r>
        <w:rPr>
          <w:spacing w:val="1"/>
        </w:rPr>
        <w:t xml:space="preserve"> </w:t>
      </w:r>
      <w:r>
        <w:t>planiranju</w:t>
      </w:r>
      <w:r>
        <w:rPr>
          <w:spacing w:val="1"/>
        </w:rPr>
        <w:t xml:space="preserve"> </w:t>
      </w:r>
      <w:r>
        <w:t>rada,</w:t>
      </w:r>
      <w:r>
        <w:rPr>
          <w:spacing w:val="1"/>
        </w:rPr>
        <w:t xml:space="preserve"> </w:t>
      </w:r>
      <w:r>
        <w:rPr>
          <w:spacing w:val="-1"/>
        </w:rPr>
        <w:t>monitoringu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izvještavanju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Federaciji</w:t>
      </w:r>
      <w:r>
        <w:rPr>
          <w:spacing w:val="-17"/>
        </w:rPr>
        <w:t xml:space="preserve"> </w:t>
      </w:r>
      <w:r>
        <w:t>Bosne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Hercegovine</w:t>
      </w:r>
      <w:r>
        <w:rPr>
          <w:spacing w:val="-14"/>
        </w:rPr>
        <w:t xml:space="preserve"> </w:t>
      </w:r>
      <w:r>
        <w:t>(„Službene</w:t>
      </w:r>
      <w:r>
        <w:rPr>
          <w:spacing w:val="-15"/>
        </w:rPr>
        <w:t xml:space="preserve"> </w:t>
      </w:r>
      <w:r>
        <w:t>novine</w:t>
      </w:r>
      <w:r>
        <w:rPr>
          <w:spacing w:val="-15"/>
        </w:rPr>
        <w:t xml:space="preserve"> </w:t>
      </w:r>
      <w:r>
        <w:t>FBiH“</w:t>
      </w:r>
      <w:r>
        <w:rPr>
          <w:spacing w:val="-64"/>
        </w:rPr>
        <w:t xml:space="preserve"> </w:t>
      </w:r>
      <w:r>
        <w:t>broj:</w:t>
      </w:r>
      <w:r>
        <w:rPr>
          <w:spacing w:val="-10"/>
        </w:rPr>
        <w:t xml:space="preserve"> </w:t>
      </w:r>
      <w:r>
        <w:t>74/19,</w:t>
      </w:r>
      <w:r>
        <w:rPr>
          <w:spacing w:val="-9"/>
        </w:rPr>
        <w:t xml:space="preserve"> </w:t>
      </w:r>
      <w:r>
        <w:t>2/21)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predstavlja</w:t>
      </w:r>
      <w:r>
        <w:rPr>
          <w:spacing w:val="-8"/>
        </w:rPr>
        <w:t xml:space="preserve"> </w:t>
      </w:r>
      <w:r>
        <w:t>implementacioni</w:t>
      </w:r>
      <w:r>
        <w:rPr>
          <w:spacing w:val="-11"/>
        </w:rPr>
        <w:t xml:space="preserve"> </w:t>
      </w:r>
      <w:r>
        <w:t>dokument</w:t>
      </w:r>
      <w:r>
        <w:rPr>
          <w:spacing w:val="-9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aktivnostima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kojima</w:t>
      </w:r>
      <w:r>
        <w:rPr>
          <w:spacing w:val="-12"/>
        </w:rPr>
        <w:t xml:space="preserve"> </w:t>
      </w:r>
      <w:r>
        <w:t>je</w:t>
      </w:r>
      <w:r>
        <w:rPr>
          <w:spacing w:val="-64"/>
        </w:rPr>
        <w:t xml:space="preserve"> </w:t>
      </w:r>
      <w:r>
        <w:t>vod radio u 2022. godini kako bi se realizirali programi (mjere) iz godišnjeg plana</w:t>
      </w:r>
      <w:r>
        <w:rPr>
          <w:spacing w:val="1"/>
        </w:rPr>
        <w:t xml:space="preserve"> </w:t>
      </w:r>
      <w:r>
        <w:rPr>
          <w:w w:val="95"/>
        </w:rPr>
        <w:t>rada i nadležnosti</w:t>
      </w:r>
      <w:r w:rsidR="009D56C3">
        <w:rPr>
          <w:w w:val="95"/>
        </w:rPr>
        <w:t xml:space="preserve"> Općine</w:t>
      </w:r>
      <w:r>
        <w:rPr>
          <w:w w:val="95"/>
        </w:rPr>
        <w:t>, te dao doprinos implementaciji mjera i prioriteta iz Strategije</w:t>
      </w:r>
      <w:r>
        <w:rPr>
          <w:spacing w:val="1"/>
          <w:w w:val="95"/>
        </w:rPr>
        <w:t xml:space="preserve"> </w:t>
      </w:r>
      <w:r>
        <w:t>razvoja</w:t>
      </w:r>
      <w:r>
        <w:rPr>
          <w:spacing w:val="-1"/>
        </w:rPr>
        <w:t xml:space="preserve"> </w:t>
      </w:r>
      <w:r>
        <w:t>2023–2028.</w:t>
      </w:r>
    </w:p>
    <w:p w14:paraId="281503B7" w14:textId="2656B23F" w:rsidR="00FB3074" w:rsidRDefault="00027E84" w:rsidP="00FB3074">
      <w:pPr>
        <w:pStyle w:val="BodyText"/>
        <w:spacing w:before="121" w:line="276" w:lineRule="auto"/>
        <w:ind w:left="118" w:right="117"/>
        <w:jc w:val="both"/>
      </w:pPr>
      <w:r>
        <w:t>Mandat</w:t>
      </w:r>
      <w:r>
        <w:rPr>
          <w:spacing w:val="-5"/>
        </w:rPr>
        <w:t xml:space="preserve"> </w:t>
      </w:r>
      <w:r w:rsidR="00B16211">
        <w:rPr>
          <w:spacing w:val="-5"/>
        </w:rPr>
        <w:t xml:space="preserve">Općine Krešvo </w:t>
      </w:r>
      <w:r>
        <w:t>reguli</w:t>
      </w:r>
      <w:r w:rsidR="00B16211">
        <w:t>ra</w:t>
      </w:r>
      <w:r w:rsidR="00FB3074">
        <w:t>n je kroz ovlaštenja jedinica lokalne samouprave koja ima vlastite nadležnosti ustanovljene ustavom i zakonom po pitanjima od lokalnog značaja koja nisu isključena iz njene nadležnosti, niti dodijeljena u nadležnost neke druge vlasti na osnovu ustava i zakona.</w:t>
      </w:r>
    </w:p>
    <w:p w14:paraId="4A80AB06" w14:textId="77777777" w:rsidR="0097748B" w:rsidRDefault="00FB3074" w:rsidP="00FB3074">
      <w:pPr>
        <w:pStyle w:val="BodyText"/>
        <w:spacing w:before="121" w:line="276" w:lineRule="auto"/>
        <w:ind w:left="118" w:right="117"/>
        <w:jc w:val="both"/>
      </w:pPr>
      <w:r>
        <w:t>Ona je samostalna u odlučivanju o pitanjima iz vlastitih nadležnosti, koje ne mogu biti ograničene ili uskraćene od federalne ili kantonalne razine vlasti, osim u slučajevima i u okvirima utvrđenim ustavom i zakonom.</w:t>
      </w:r>
      <w:r w:rsidR="00027E84">
        <w:t>, kao i Zakonom o razvojnom planiranju i upravljanju razvojem u</w:t>
      </w:r>
      <w:r w:rsidR="00027E84">
        <w:rPr>
          <w:spacing w:val="1"/>
        </w:rPr>
        <w:t xml:space="preserve"> </w:t>
      </w:r>
      <w:r w:rsidR="00027E84">
        <w:rPr>
          <w:w w:val="95"/>
        </w:rPr>
        <w:t>Federaciji BiH ("Službene novine Federacije BiH", broj 32/17) kojim je defini</w:t>
      </w:r>
      <w:r>
        <w:rPr>
          <w:w w:val="95"/>
        </w:rPr>
        <w:t>r</w:t>
      </w:r>
      <w:r w:rsidR="00027E84">
        <w:rPr>
          <w:w w:val="95"/>
        </w:rPr>
        <w:t>ana uloga</w:t>
      </w:r>
      <w:r w:rsidR="00027E84">
        <w:rPr>
          <w:spacing w:val="1"/>
          <w:w w:val="95"/>
        </w:rPr>
        <w:t xml:space="preserve"> </w:t>
      </w:r>
      <w:r>
        <w:rPr>
          <w:spacing w:val="1"/>
          <w:w w:val="95"/>
        </w:rPr>
        <w:t xml:space="preserve">Općine </w:t>
      </w:r>
      <w:r w:rsidR="00027E84">
        <w:t xml:space="preserve">u procesu razvojnog planiranja i upravljanja razvojem u Federaciji BiH. </w:t>
      </w:r>
    </w:p>
    <w:p w14:paraId="484410E9" w14:textId="6A2A132F" w:rsidR="00FB3074" w:rsidRPr="00FB3074" w:rsidRDefault="0097748B" w:rsidP="00FB3074">
      <w:pPr>
        <w:pStyle w:val="BodyText"/>
        <w:spacing w:before="121" w:line="276" w:lineRule="auto"/>
        <w:ind w:left="118" w:right="117"/>
        <w:jc w:val="both"/>
        <w:rPr>
          <w:lang w:val="hr-BA"/>
        </w:rPr>
      </w:pPr>
      <w:r>
        <w:t>Sukladno navedenom</w:t>
      </w:r>
      <w:r w:rsidR="00027E84">
        <w:t>,</w:t>
      </w:r>
      <w:r w:rsidR="00027E84">
        <w:rPr>
          <w:spacing w:val="1"/>
        </w:rPr>
        <w:t xml:space="preserve"> </w:t>
      </w:r>
      <w:r w:rsidR="00FB3074">
        <w:rPr>
          <w:spacing w:val="1"/>
        </w:rPr>
        <w:t>Općina Kreševo je</w:t>
      </w:r>
      <w:r w:rsidR="00027E84">
        <w:t xml:space="preserve"> </w:t>
      </w:r>
      <w:r w:rsidR="00FB3074" w:rsidRPr="00FB3074">
        <w:rPr>
          <w:lang w:val="hr-BA"/>
        </w:rPr>
        <w:t>nadležn</w:t>
      </w:r>
      <w:r w:rsidR="00FB3074">
        <w:rPr>
          <w:lang w:val="hr-BA"/>
        </w:rPr>
        <w:t>a za</w:t>
      </w:r>
      <w:r w:rsidR="00FB3074" w:rsidRPr="00FB3074">
        <w:rPr>
          <w:lang w:val="hr-BA"/>
        </w:rPr>
        <w:t>:</w:t>
      </w:r>
    </w:p>
    <w:p w14:paraId="008D0251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osiguranje i zaštita ljudskih prava i osnovnih sloboda u skladu sa Ustavom;</w:t>
      </w:r>
    </w:p>
    <w:p w14:paraId="3C9E9134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donošenje proračuna jedinice lokalne samouprave;</w:t>
      </w:r>
    </w:p>
    <w:p w14:paraId="2A353F13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donošenje programa i planova razvitka jedinice lokalne samouprave i stvaranje</w:t>
      </w:r>
    </w:p>
    <w:p w14:paraId="57C19045" w14:textId="77777777" w:rsidR="00FB3074" w:rsidRPr="00FB3074" w:rsidRDefault="00FB3074" w:rsidP="00FB3074">
      <w:pPr>
        <w:pStyle w:val="BodyText"/>
        <w:spacing w:before="121" w:line="276" w:lineRule="auto"/>
        <w:ind w:left="118" w:right="117"/>
        <w:jc w:val="both"/>
        <w:rPr>
          <w:lang w:val="hr-BA"/>
        </w:rPr>
      </w:pPr>
      <w:r w:rsidRPr="00FB3074">
        <w:rPr>
          <w:lang w:val="hr-BA"/>
        </w:rPr>
        <w:t>uvjeta za gospodarski razvoj i zapošljavanje;</w:t>
      </w:r>
    </w:p>
    <w:p w14:paraId="37C89523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utvrđivanje i provođenje politike uređenja prostora i zaštite čovjekove okoline;</w:t>
      </w:r>
    </w:p>
    <w:p w14:paraId="250E3309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donošenje prostornih, urbanističkih i provedbenih planova, uključujući zoniranje;</w:t>
      </w:r>
    </w:p>
    <w:p w14:paraId="2CC8B983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utvrđivanje i provođenje stambene politike i donošenje programa stambene i</w:t>
      </w:r>
    </w:p>
    <w:p w14:paraId="2B8196E1" w14:textId="77777777" w:rsidR="00FB3074" w:rsidRPr="00FB3074" w:rsidRDefault="00FB3074" w:rsidP="00FB3074">
      <w:pPr>
        <w:pStyle w:val="BodyText"/>
        <w:spacing w:before="121" w:line="276" w:lineRule="auto"/>
        <w:ind w:left="118" w:right="117"/>
        <w:jc w:val="both"/>
        <w:rPr>
          <w:lang w:val="hr-BA"/>
        </w:rPr>
      </w:pPr>
      <w:r w:rsidRPr="00FB3074">
        <w:rPr>
          <w:lang w:val="hr-BA"/>
        </w:rPr>
        <w:t>druge izgradnje;</w:t>
      </w:r>
    </w:p>
    <w:p w14:paraId="258609BC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utvrđivanje politike korištenja i utvrđivanje visine naknada za korištenje javnih</w:t>
      </w:r>
    </w:p>
    <w:p w14:paraId="22303C87" w14:textId="77777777" w:rsidR="00FB3074" w:rsidRPr="00FB3074" w:rsidRDefault="00FB3074" w:rsidP="00FB3074">
      <w:pPr>
        <w:pStyle w:val="BodyText"/>
        <w:spacing w:before="121" w:line="276" w:lineRule="auto"/>
        <w:ind w:left="118" w:right="117"/>
        <w:jc w:val="both"/>
        <w:rPr>
          <w:lang w:val="hr-BA"/>
        </w:rPr>
      </w:pPr>
      <w:r w:rsidRPr="00FB3074">
        <w:rPr>
          <w:lang w:val="hr-BA"/>
        </w:rPr>
        <w:t>dobara;</w:t>
      </w:r>
    </w:p>
    <w:p w14:paraId="2F8EC89B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utvrđivanje i vođenje politike raspolaganja, korištenja i upravljanja građevinskim zemljištem;</w:t>
      </w:r>
    </w:p>
    <w:p w14:paraId="13B2B9AE" w14:textId="77777777" w:rsid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utvrđivanje</w:t>
      </w:r>
      <w:r w:rsidRPr="00FB3074">
        <w:rPr>
          <w:lang w:val="hr-BA"/>
        </w:rPr>
        <w:tab/>
        <w:t>politike</w:t>
      </w:r>
      <w:r w:rsidRPr="00FB3074">
        <w:rPr>
          <w:lang w:val="hr-BA"/>
        </w:rPr>
        <w:tab/>
        <w:t>upravljanja</w:t>
      </w:r>
      <w:r w:rsidRPr="00FB3074">
        <w:rPr>
          <w:lang w:val="hr-BA"/>
        </w:rPr>
        <w:tab/>
        <w:t>i</w:t>
      </w:r>
      <w:r w:rsidRPr="00FB3074">
        <w:rPr>
          <w:lang w:val="hr-BA"/>
        </w:rPr>
        <w:tab/>
        <w:t>raspolaganja</w:t>
      </w:r>
      <w:r w:rsidRPr="00FB3074">
        <w:rPr>
          <w:lang w:val="hr-BA"/>
        </w:rPr>
        <w:tab/>
        <w:t>imovinom</w:t>
      </w:r>
      <w:r w:rsidRPr="00FB3074">
        <w:rPr>
          <w:lang w:val="hr-BA"/>
        </w:rPr>
        <w:tab/>
        <w:t>jedinice</w:t>
      </w:r>
      <w:r w:rsidRPr="00FB3074">
        <w:rPr>
          <w:lang w:val="hr-BA"/>
        </w:rPr>
        <w:tab/>
        <w:t>lokalne samouprave;</w:t>
      </w:r>
    </w:p>
    <w:p w14:paraId="5819C980" w14:textId="77777777" w:rsidR="00220E4D" w:rsidRDefault="00220E4D" w:rsidP="00220E4D">
      <w:pPr>
        <w:pStyle w:val="BodyText"/>
        <w:spacing w:before="121" w:line="276" w:lineRule="auto"/>
        <w:ind w:right="117"/>
        <w:jc w:val="both"/>
        <w:rPr>
          <w:lang w:val="hr-BA"/>
        </w:rPr>
      </w:pPr>
    </w:p>
    <w:p w14:paraId="6805C0EF" w14:textId="77777777" w:rsidR="00220E4D" w:rsidRDefault="00220E4D" w:rsidP="00220E4D">
      <w:pPr>
        <w:pStyle w:val="BodyText"/>
        <w:spacing w:before="121" w:line="276" w:lineRule="auto"/>
        <w:ind w:right="117"/>
        <w:jc w:val="both"/>
        <w:rPr>
          <w:lang w:val="hr-BA"/>
        </w:rPr>
      </w:pPr>
    </w:p>
    <w:p w14:paraId="624DB6AB" w14:textId="77777777" w:rsidR="00220E4D" w:rsidRDefault="00220E4D" w:rsidP="00220E4D">
      <w:pPr>
        <w:pStyle w:val="BodyText"/>
        <w:spacing w:before="121" w:line="276" w:lineRule="auto"/>
        <w:ind w:right="117"/>
        <w:jc w:val="both"/>
        <w:rPr>
          <w:lang w:val="hr-BA"/>
        </w:rPr>
      </w:pPr>
    </w:p>
    <w:p w14:paraId="06FC449C" w14:textId="77777777" w:rsidR="00220E4D" w:rsidRDefault="00220E4D" w:rsidP="00220E4D">
      <w:pPr>
        <w:pStyle w:val="BodyText"/>
        <w:spacing w:before="121" w:line="276" w:lineRule="auto"/>
        <w:ind w:right="117"/>
        <w:jc w:val="both"/>
        <w:rPr>
          <w:lang w:val="hr-BA"/>
        </w:rPr>
      </w:pPr>
    </w:p>
    <w:p w14:paraId="4B288BEC" w14:textId="77777777" w:rsidR="00220E4D" w:rsidRDefault="00220E4D" w:rsidP="00220E4D">
      <w:pPr>
        <w:pStyle w:val="BodyText"/>
        <w:spacing w:before="121" w:line="276" w:lineRule="auto"/>
        <w:ind w:right="117"/>
        <w:jc w:val="both"/>
        <w:rPr>
          <w:lang w:val="hr-BA"/>
        </w:rPr>
      </w:pPr>
    </w:p>
    <w:p w14:paraId="48FD45D1" w14:textId="77777777" w:rsidR="00220E4D" w:rsidRPr="00FB3074" w:rsidRDefault="00220E4D" w:rsidP="00220E4D">
      <w:pPr>
        <w:pStyle w:val="BodyText"/>
        <w:spacing w:before="121" w:line="276" w:lineRule="auto"/>
        <w:ind w:right="117"/>
        <w:jc w:val="both"/>
        <w:rPr>
          <w:lang w:val="hr-BA"/>
        </w:rPr>
      </w:pPr>
    </w:p>
    <w:p w14:paraId="4A89F3BE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lastRenderedPageBreak/>
        <w:t>utvrđivanje politike upravljanja prirodnim resursima jedinice lokalne samouprave i raspodjele sredstava ostvarenih na osnovu njihovog korištenja;</w:t>
      </w:r>
    </w:p>
    <w:p w14:paraId="2958AE52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upravljanje, financiranje i unapređenje djelatnosti i objekata lokalne komunalne</w:t>
      </w:r>
    </w:p>
    <w:p w14:paraId="4A2441A7" w14:textId="77777777" w:rsidR="00FB3074" w:rsidRPr="00FB3074" w:rsidRDefault="00FB3074" w:rsidP="00FB3074">
      <w:pPr>
        <w:pStyle w:val="BodyText"/>
        <w:spacing w:before="121" w:line="276" w:lineRule="auto"/>
        <w:ind w:left="118" w:right="117"/>
        <w:jc w:val="both"/>
        <w:rPr>
          <w:lang w:val="hr-BA"/>
        </w:rPr>
      </w:pPr>
      <w:r w:rsidRPr="00FB3074">
        <w:rPr>
          <w:lang w:val="hr-BA"/>
        </w:rPr>
        <w:t>infrastrukture:</w:t>
      </w:r>
    </w:p>
    <w:p w14:paraId="6BF7708B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proofErr w:type="spellStart"/>
      <w:r w:rsidRPr="00FB3074">
        <w:rPr>
          <w:lang w:val="hr-BA"/>
        </w:rPr>
        <w:t>vodosnabdijevanje</w:t>
      </w:r>
      <w:proofErr w:type="spellEnd"/>
      <w:r w:rsidRPr="00FB3074">
        <w:rPr>
          <w:lang w:val="hr-BA"/>
        </w:rPr>
        <w:t>, odvođenje i prerada otpadnih voda,</w:t>
      </w:r>
    </w:p>
    <w:p w14:paraId="0EA56C46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prikupljanje i odlaganje čvrstog otpada,</w:t>
      </w:r>
    </w:p>
    <w:p w14:paraId="7B3782EE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održavanje javne čistoće,</w:t>
      </w:r>
    </w:p>
    <w:p w14:paraId="1BA6EBEF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gradska groblja,</w:t>
      </w:r>
    </w:p>
    <w:p w14:paraId="6DB5F2E2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lokalni putovi i mostovi,</w:t>
      </w:r>
    </w:p>
    <w:p w14:paraId="7833B7BE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ulična rasvjeta,</w:t>
      </w:r>
    </w:p>
    <w:p w14:paraId="731CE6BC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javna parkirališta,</w:t>
      </w:r>
    </w:p>
    <w:p w14:paraId="36CCBE19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parkovi;</w:t>
      </w:r>
    </w:p>
    <w:p w14:paraId="67A58C09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organiziranje i unapređenje lokalnog javnog prijevoza;</w:t>
      </w:r>
    </w:p>
    <w:p w14:paraId="54FA35FF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utvrđivanje politike predškolskog obrazovanja, unapređenje mreže ustanova, te upravljanje i financiranje javnih ustanova predškolskog obrazovanja;</w:t>
      </w:r>
    </w:p>
    <w:p w14:paraId="1DF653BA" w14:textId="10AF885B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osnivanje,</w:t>
      </w:r>
      <w:r w:rsidRPr="00FB3074">
        <w:rPr>
          <w:lang w:val="hr-BA"/>
        </w:rPr>
        <w:tab/>
        <w:t>upravljanje,</w:t>
      </w:r>
      <w:r w:rsidRPr="00FB3074">
        <w:rPr>
          <w:lang w:val="hr-BA"/>
        </w:rPr>
        <w:tab/>
        <w:t>financiranje</w:t>
      </w:r>
      <w:r w:rsidRPr="00FB3074">
        <w:rPr>
          <w:lang w:val="hr-BA"/>
        </w:rPr>
        <w:tab/>
        <w:t>i</w:t>
      </w:r>
      <w:r>
        <w:rPr>
          <w:lang w:val="hr-BA"/>
        </w:rPr>
        <w:t xml:space="preserve"> </w:t>
      </w:r>
      <w:r w:rsidRPr="00FB3074">
        <w:rPr>
          <w:lang w:val="hr-BA"/>
        </w:rPr>
        <w:t>unapređenje</w:t>
      </w:r>
      <w:r>
        <w:rPr>
          <w:lang w:val="hr-BA"/>
        </w:rPr>
        <w:t xml:space="preserve"> </w:t>
      </w:r>
      <w:r w:rsidRPr="00FB3074">
        <w:rPr>
          <w:lang w:val="hr-BA"/>
        </w:rPr>
        <w:t>ustanova</w:t>
      </w:r>
      <w:r>
        <w:rPr>
          <w:lang w:val="hr-BA"/>
        </w:rPr>
        <w:t xml:space="preserve"> </w:t>
      </w:r>
      <w:r w:rsidRPr="00FB3074">
        <w:rPr>
          <w:lang w:val="hr-BA"/>
        </w:rPr>
        <w:t>osnovnog</w:t>
      </w:r>
    </w:p>
    <w:p w14:paraId="0DF6C31E" w14:textId="77777777" w:rsidR="00FB3074" w:rsidRPr="00FB3074" w:rsidRDefault="00FB3074" w:rsidP="00FB3074">
      <w:pPr>
        <w:pStyle w:val="BodyText"/>
        <w:spacing w:before="121" w:line="276" w:lineRule="auto"/>
        <w:ind w:left="118" w:right="117"/>
        <w:jc w:val="both"/>
        <w:rPr>
          <w:lang w:val="hr-BA"/>
        </w:rPr>
      </w:pPr>
      <w:r w:rsidRPr="00FB3074">
        <w:rPr>
          <w:lang w:val="hr-BA"/>
        </w:rPr>
        <w:t>obrazovanja;</w:t>
      </w:r>
    </w:p>
    <w:p w14:paraId="4EA80062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osnivanje, upravljanje, unapređenje i financiranje ustanova i izgradnja objekata za zadovoljavanje potreba stanovništva u oblasti kulture i sporta;</w:t>
      </w:r>
    </w:p>
    <w:p w14:paraId="1E238911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rPr>
          <w:lang w:val="hr-BA"/>
        </w:rPr>
      </w:pPr>
      <w:r w:rsidRPr="00FB3074">
        <w:rPr>
          <w:lang w:val="hr-BA"/>
        </w:rPr>
        <w:t>ocjenjivanje rada ustanova i kvaliteta usluga u djelatnosti zdravstva, socijalne zaštite, obrazovanja, kulture i sporta, te osiguranje financijskih sredstava za unapređenje njihovog rada i kvaliteta usluga u skladu sa potrebama stanovništva i mogućostima jedinice lokalne samouprave;</w:t>
      </w:r>
    </w:p>
    <w:p w14:paraId="5522D224" w14:textId="44BB63AA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analiza stanja javnog reda i mira, sigurnosti ljudi i imovine, te predlaganje mjera</w:t>
      </w:r>
      <w:r>
        <w:rPr>
          <w:lang w:val="hr-BA"/>
        </w:rPr>
        <w:t xml:space="preserve"> </w:t>
      </w:r>
      <w:r w:rsidRPr="00FB3074">
        <w:rPr>
          <w:lang w:val="hr-BA"/>
        </w:rPr>
        <w:t>prema nadležnim organima za ova pitanja;</w:t>
      </w:r>
    </w:p>
    <w:p w14:paraId="33E4A1CB" w14:textId="77777777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organiziranje, provođenje i odgovornost za mjere zaštite i spašavanja ljudi i</w:t>
      </w:r>
    </w:p>
    <w:p w14:paraId="651FC61B" w14:textId="77777777" w:rsidR="00FB3074" w:rsidRPr="00FB3074" w:rsidRDefault="00FB3074" w:rsidP="00FB3074">
      <w:pPr>
        <w:pStyle w:val="BodyText"/>
        <w:spacing w:before="121" w:line="276" w:lineRule="auto"/>
        <w:ind w:left="118" w:right="117"/>
        <w:jc w:val="both"/>
        <w:rPr>
          <w:lang w:val="hr-BA"/>
        </w:rPr>
      </w:pPr>
      <w:r w:rsidRPr="00FB3074">
        <w:rPr>
          <w:lang w:val="hr-BA"/>
        </w:rPr>
        <w:t>materijalnih dobara od elementarnih nepogoda i prirodnih katastrofa;</w:t>
      </w:r>
    </w:p>
    <w:p w14:paraId="09448383" w14:textId="32B2711B" w:rsidR="00FB3074" w:rsidRP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uspostavljanje  i  vršenje  inspekcijskog  nadzora  nad  izvršavanjem  propisa  iz</w:t>
      </w:r>
      <w:r>
        <w:rPr>
          <w:lang w:val="hr-BA"/>
        </w:rPr>
        <w:t xml:space="preserve"> </w:t>
      </w:r>
      <w:r w:rsidRPr="00FB3074">
        <w:rPr>
          <w:lang w:val="hr-BA"/>
        </w:rPr>
        <w:t>vlastitih nadležnosti jedinice lokalne samouprave;</w:t>
      </w:r>
    </w:p>
    <w:p w14:paraId="5BD40F80" w14:textId="5EDDFE88" w:rsidR="00FB3074" w:rsidRDefault="00FB3074" w:rsidP="00FB3074">
      <w:pPr>
        <w:pStyle w:val="BodyText"/>
        <w:numPr>
          <w:ilvl w:val="0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donošenje propisa o porezima, naknadama, doprinosima i taksama iz nadležnosti</w:t>
      </w:r>
      <w:r>
        <w:rPr>
          <w:lang w:val="hr-BA"/>
        </w:rPr>
        <w:t xml:space="preserve"> </w:t>
      </w:r>
      <w:r w:rsidRPr="00FB3074">
        <w:rPr>
          <w:lang w:val="hr-BA"/>
        </w:rPr>
        <w:t>jedinice lokalne samouprave;</w:t>
      </w:r>
    </w:p>
    <w:p w14:paraId="4FBCED5B" w14:textId="77777777" w:rsidR="00220E4D" w:rsidRDefault="00220E4D" w:rsidP="00220E4D">
      <w:pPr>
        <w:pStyle w:val="BodyText"/>
        <w:spacing w:before="121" w:line="276" w:lineRule="auto"/>
        <w:ind w:right="117"/>
        <w:jc w:val="both"/>
        <w:rPr>
          <w:lang w:val="hr-BA"/>
        </w:rPr>
      </w:pPr>
    </w:p>
    <w:p w14:paraId="4C1523C3" w14:textId="77777777" w:rsidR="00220E4D" w:rsidRDefault="00220E4D" w:rsidP="00220E4D">
      <w:pPr>
        <w:pStyle w:val="BodyText"/>
        <w:spacing w:before="121" w:line="276" w:lineRule="auto"/>
        <w:ind w:right="117"/>
        <w:jc w:val="both"/>
        <w:rPr>
          <w:lang w:val="hr-BA"/>
        </w:rPr>
      </w:pPr>
    </w:p>
    <w:p w14:paraId="50A32BF2" w14:textId="77777777" w:rsidR="00027E84" w:rsidRDefault="00027E84" w:rsidP="00220E4D">
      <w:pPr>
        <w:pStyle w:val="BodyText"/>
        <w:spacing w:before="121" w:line="276" w:lineRule="auto"/>
        <w:ind w:right="117"/>
        <w:jc w:val="both"/>
        <w:rPr>
          <w:lang w:val="hr-BA"/>
        </w:rPr>
      </w:pPr>
    </w:p>
    <w:p w14:paraId="23C6174B" w14:textId="77777777" w:rsidR="00027E84" w:rsidRDefault="00027E84" w:rsidP="00220E4D">
      <w:pPr>
        <w:pStyle w:val="BodyText"/>
        <w:spacing w:before="121" w:line="276" w:lineRule="auto"/>
        <w:ind w:right="117"/>
        <w:jc w:val="both"/>
        <w:rPr>
          <w:lang w:val="hr-BA"/>
        </w:rPr>
      </w:pPr>
    </w:p>
    <w:p w14:paraId="0298805F" w14:textId="77777777" w:rsidR="00027E84" w:rsidRDefault="00027E84" w:rsidP="00220E4D">
      <w:pPr>
        <w:pStyle w:val="BodyText"/>
        <w:spacing w:before="121" w:line="276" w:lineRule="auto"/>
        <w:ind w:right="117"/>
        <w:jc w:val="both"/>
        <w:rPr>
          <w:lang w:val="hr-BA"/>
        </w:rPr>
      </w:pPr>
    </w:p>
    <w:p w14:paraId="2A57833B" w14:textId="77777777" w:rsidR="00220E4D" w:rsidRDefault="00220E4D" w:rsidP="00220E4D">
      <w:pPr>
        <w:pStyle w:val="BodyText"/>
        <w:spacing w:before="121" w:line="276" w:lineRule="auto"/>
        <w:ind w:right="117"/>
        <w:jc w:val="both"/>
        <w:rPr>
          <w:lang w:val="hr-BA"/>
        </w:rPr>
      </w:pPr>
    </w:p>
    <w:p w14:paraId="41EAB442" w14:textId="77777777" w:rsidR="00220E4D" w:rsidRPr="00FB3074" w:rsidRDefault="00220E4D" w:rsidP="00220E4D">
      <w:pPr>
        <w:pStyle w:val="BodyText"/>
        <w:spacing w:before="121" w:line="276" w:lineRule="auto"/>
        <w:ind w:right="117"/>
        <w:jc w:val="both"/>
        <w:rPr>
          <w:lang w:val="hr-BA"/>
        </w:rPr>
      </w:pPr>
    </w:p>
    <w:p w14:paraId="12C43028" w14:textId="77777777" w:rsidR="00FB3074" w:rsidRPr="00FB3074" w:rsidRDefault="00FB3074" w:rsidP="00FB3074">
      <w:pPr>
        <w:pStyle w:val="BodyText"/>
        <w:numPr>
          <w:ilvl w:val="1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raspisivanje referenduma za područje jedinice lokalne samouprave;</w:t>
      </w:r>
    </w:p>
    <w:p w14:paraId="0B782D1A" w14:textId="77777777" w:rsidR="00FB3074" w:rsidRPr="00FB3074" w:rsidRDefault="00FB3074" w:rsidP="00FB3074">
      <w:pPr>
        <w:pStyle w:val="BodyText"/>
        <w:numPr>
          <w:ilvl w:val="1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raspisivanje javnog zajma i odlučivanje o zaduženju jedinica lokalne samouprave;</w:t>
      </w:r>
    </w:p>
    <w:p w14:paraId="1C66E543" w14:textId="77777777" w:rsidR="00FB3074" w:rsidRPr="00FB3074" w:rsidRDefault="00FB3074" w:rsidP="00FB3074">
      <w:pPr>
        <w:pStyle w:val="BodyText"/>
        <w:numPr>
          <w:ilvl w:val="1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poduzimanje mjera za osiguranje higijene i zdravlja;</w:t>
      </w:r>
    </w:p>
    <w:p w14:paraId="3275F243" w14:textId="77777777" w:rsidR="00FB3074" w:rsidRPr="00FB3074" w:rsidRDefault="00FB3074" w:rsidP="00FB3074">
      <w:pPr>
        <w:pStyle w:val="BodyText"/>
        <w:numPr>
          <w:ilvl w:val="1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osiguravanje uvjeta rada lokalnih radio i TV stanica sukladno sa zakonom;</w:t>
      </w:r>
    </w:p>
    <w:p w14:paraId="71DBD3A5" w14:textId="77777777" w:rsidR="00FB3074" w:rsidRDefault="00FB3074" w:rsidP="00FB3074">
      <w:pPr>
        <w:pStyle w:val="BodyText"/>
        <w:numPr>
          <w:ilvl w:val="1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osiguravanje i vođenje evidencija o ličnim stanjima građana i biračkih spiskova;</w:t>
      </w:r>
    </w:p>
    <w:p w14:paraId="195362F2" w14:textId="77777777" w:rsidR="00FB3074" w:rsidRPr="00FB3074" w:rsidRDefault="00FB3074" w:rsidP="00FB3074">
      <w:pPr>
        <w:pStyle w:val="BodyText"/>
        <w:numPr>
          <w:ilvl w:val="1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poslovi iz oblasti premjera i katastra zemljišta i evidencija o nekretninama;</w:t>
      </w:r>
    </w:p>
    <w:p w14:paraId="2F079716" w14:textId="77777777" w:rsidR="00FB3074" w:rsidRPr="00FB3074" w:rsidRDefault="00FB3074" w:rsidP="00FB3074">
      <w:pPr>
        <w:pStyle w:val="BodyText"/>
        <w:numPr>
          <w:ilvl w:val="1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organiziranje efikasne lokalne uprave prilagođene lokalnim potrebama;</w:t>
      </w:r>
    </w:p>
    <w:p w14:paraId="513BF12C" w14:textId="77777777" w:rsidR="00FB3074" w:rsidRPr="00FB3074" w:rsidRDefault="00FB3074" w:rsidP="00FB3074">
      <w:pPr>
        <w:pStyle w:val="BodyText"/>
        <w:numPr>
          <w:ilvl w:val="1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uspostavljanje organizacije mjesne samouprave;</w:t>
      </w:r>
    </w:p>
    <w:p w14:paraId="039FF815" w14:textId="77777777" w:rsidR="00FB3074" w:rsidRPr="00FB3074" w:rsidRDefault="00FB3074" w:rsidP="00FB3074">
      <w:pPr>
        <w:pStyle w:val="BodyText"/>
        <w:numPr>
          <w:ilvl w:val="1"/>
          <w:numId w:val="4"/>
        </w:numPr>
        <w:spacing w:before="121" w:line="276" w:lineRule="auto"/>
        <w:ind w:right="117"/>
        <w:jc w:val="both"/>
        <w:rPr>
          <w:lang w:val="hr-BA"/>
        </w:rPr>
      </w:pPr>
      <w:r w:rsidRPr="00FB3074">
        <w:rPr>
          <w:lang w:val="hr-BA"/>
        </w:rPr>
        <w:t>zaštita životinja.</w:t>
      </w:r>
    </w:p>
    <w:p w14:paraId="46FFC25F" w14:textId="77777777" w:rsidR="00FB3074" w:rsidRDefault="00FB3074" w:rsidP="00FB3074">
      <w:pPr>
        <w:pStyle w:val="BodyText"/>
        <w:spacing w:before="121" w:line="276" w:lineRule="auto"/>
        <w:ind w:right="117"/>
        <w:jc w:val="both"/>
      </w:pPr>
    </w:p>
    <w:p w14:paraId="03E037D6" w14:textId="4368FDA5" w:rsidR="005F4AA6" w:rsidRDefault="00027E84">
      <w:pPr>
        <w:pStyle w:val="BodyText"/>
        <w:spacing w:before="120" w:line="276" w:lineRule="auto"/>
        <w:ind w:left="118" w:right="114"/>
        <w:jc w:val="both"/>
      </w:pPr>
      <w:r>
        <w:t>U</w:t>
      </w:r>
      <w:r>
        <w:rPr>
          <w:spacing w:val="-6"/>
        </w:rPr>
        <w:t xml:space="preserve"> </w:t>
      </w:r>
      <w:r>
        <w:t>202</w:t>
      </w:r>
      <w:r w:rsidR="00220E4D">
        <w:t>3</w:t>
      </w:r>
      <w:r>
        <w:t>.</w:t>
      </w:r>
      <w:r>
        <w:rPr>
          <w:spacing w:val="-5"/>
        </w:rPr>
        <w:t xml:space="preserve"> </w:t>
      </w:r>
      <w:r>
        <w:t>godini,</w:t>
      </w:r>
      <w:r>
        <w:rPr>
          <w:spacing w:val="-7"/>
        </w:rPr>
        <w:t xml:space="preserve"> </w:t>
      </w:r>
      <w:r>
        <w:t>aktivnosti</w:t>
      </w:r>
      <w:r w:rsidR="00220E4D">
        <w:t xml:space="preserve"> Općine Kreševo</w:t>
      </w:r>
      <w:r>
        <w:t>,</w:t>
      </w:r>
      <w:r>
        <w:rPr>
          <w:spacing w:val="2"/>
        </w:rPr>
        <w:t xml:space="preserve"> </w:t>
      </w:r>
      <w:r>
        <w:t>odvijale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se</w:t>
      </w:r>
      <w:r w:rsidR="00220E4D">
        <w:t xml:space="preserve"> </w:t>
      </w:r>
      <w:r>
        <w:rPr>
          <w:spacing w:val="-6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 xml:space="preserve">okviru </w:t>
      </w:r>
      <w:r w:rsidR="00220E4D">
        <w:t xml:space="preserve">više </w:t>
      </w:r>
      <w:r w:rsidR="00B4478C">
        <w:t>mjera i to</w:t>
      </w:r>
      <w:r>
        <w:t>:</w:t>
      </w:r>
    </w:p>
    <w:p w14:paraId="725F52C8" w14:textId="77777777" w:rsidR="005F4AA6" w:rsidRDefault="005F4AA6">
      <w:pPr>
        <w:spacing w:line="276" w:lineRule="auto"/>
        <w:jc w:val="both"/>
      </w:pPr>
    </w:p>
    <w:p w14:paraId="3207459C" w14:textId="77777777" w:rsidR="00B4478C" w:rsidRDefault="00B4478C">
      <w:pPr>
        <w:spacing w:line="276" w:lineRule="auto"/>
        <w:jc w:val="both"/>
      </w:pPr>
    </w:p>
    <w:tbl>
      <w:tblPr>
        <w:tblW w:w="9509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B4478C" w14:paraId="742D8491" w14:textId="77777777" w:rsidTr="00B4478C">
        <w:trPr>
          <w:trHeight w:val="1118"/>
        </w:trPr>
        <w:tc>
          <w:tcPr>
            <w:tcW w:w="9509" w:type="dxa"/>
          </w:tcPr>
          <w:p w14:paraId="5C062E5D" w14:textId="77777777" w:rsidR="00B4478C" w:rsidRPr="0097748B" w:rsidRDefault="00B4478C" w:rsidP="0097748B">
            <w:pPr>
              <w:pStyle w:val="TableParagraph"/>
              <w:spacing w:before="105"/>
              <w:ind w:right="216"/>
              <w:rPr>
                <w:sz w:val="24"/>
                <w:szCs w:val="24"/>
              </w:rPr>
            </w:pPr>
            <w:r w:rsidRPr="0097748B">
              <w:rPr>
                <w:sz w:val="24"/>
                <w:szCs w:val="24"/>
              </w:rPr>
              <w:t>Revitalizacija i rekonstrukcija objekata kulturno-povijesne baštine</w:t>
            </w:r>
          </w:p>
        </w:tc>
      </w:tr>
      <w:tr w:rsidR="00B4478C" w:rsidRPr="00023D02" w14:paraId="3152671C" w14:textId="77777777" w:rsidTr="00B4478C">
        <w:trPr>
          <w:trHeight w:val="418"/>
        </w:trPr>
        <w:tc>
          <w:tcPr>
            <w:tcW w:w="9509" w:type="dxa"/>
            <w:vAlign w:val="center"/>
          </w:tcPr>
          <w:p w14:paraId="1143A644" w14:textId="77777777" w:rsidR="00B4478C" w:rsidRPr="0097748B" w:rsidRDefault="00B4478C" w:rsidP="0053408F">
            <w:pPr>
              <w:rPr>
                <w:sz w:val="24"/>
                <w:szCs w:val="24"/>
              </w:rPr>
            </w:pPr>
            <w:r w:rsidRPr="0097748B">
              <w:rPr>
                <w:sz w:val="24"/>
                <w:szCs w:val="24"/>
              </w:rPr>
              <w:t>Izgradnja i povećanje adekvatne prometne infrastrukture prema usvojenim  planovima, uz unaprijeđenje povezanosti sa većim centrima u BiH</w:t>
            </w:r>
          </w:p>
          <w:p w14:paraId="6B4E2E48" w14:textId="77777777" w:rsidR="00B4478C" w:rsidRPr="0097748B" w:rsidRDefault="00B4478C" w:rsidP="0053408F">
            <w:pPr>
              <w:rPr>
                <w:sz w:val="24"/>
                <w:szCs w:val="24"/>
              </w:rPr>
            </w:pPr>
          </w:p>
        </w:tc>
      </w:tr>
      <w:tr w:rsidR="00B4478C" w14:paraId="5E579BB2" w14:textId="77777777" w:rsidTr="00B4478C">
        <w:trPr>
          <w:trHeight w:val="418"/>
        </w:trPr>
        <w:tc>
          <w:tcPr>
            <w:tcW w:w="9509" w:type="dxa"/>
          </w:tcPr>
          <w:p w14:paraId="414A66D4" w14:textId="77777777" w:rsidR="00B4478C" w:rsidRPr="0097748B" w:rsidRDefault="00B4478C" w:rsidP="0053408F">
            <w:pPr>
              <w:rPr>
                <w:sz w:val="24"/>
                <w:szCs w:val="24"/>
              </w:rPr>
            </w:pPr>
            <w:r w:rsidRPr="0097748B">
              <w:rPr>
                <w:sz w:val="24"/>
                <w:szCs w:val="24"/>
              </w:rPr>
              <w:t>Unpaprijeđeni stambeni kapaciteti za potpru mladim obiteljima</w:t>
            </w:r>
          </w:p>
        </w:tc>
      </w:tr>
      <w:tr w:rsidR="00B4478C" w14:paraId="0F73E2FE" w14:textId="77777777" w:rsidTr="00B4478C">
        <w:trPr>
          <w:trHeight w:val="418"/>
        </w:trPr>
        <w:tc>
          <w:tcPr>
            <w:tcW w:w="9509" w:type="dxa"/>
          </w:tcPr>
          <w:p w14:paraId="61FCDCD8" w14:textId="77777777" w:rsidR="00B4478C" w:rsidRPr="0097748B" w:rsidRDefault="00B4478C" w:rsidP="0053408F">
            <w:pPr>
              <w:rPr>
                <w:sz w:val="24"/>
                <w:szCs w:val="24"/>
              </w:rPr>
            </w:pPr>
            <w:r w:rsidRPr="0097748B">
              <w:rPr>
                <w:sz w:val="24"/>
                <w:szCs w:val="24"/>
              </w:rPr>
              <w:t>Uređenje i održavanje drugih javnih prostora (ulice, mostovi, spomenici, javna rasvjeta, staze za rekreaciju)</w:t>
            </w:r>
          </w:p>
          <w:p w14:paraId="3CB13ADD" w14:textId="77777777" w:rsidR="00B4478C" w:rsidRPr="0097748B" w:rsidRDefault="00B4478C" w:rsidP="0053408F">
            <w:pPr>
              <w:rPr>
                <w:sz w:val="24"/>
                <w:szCs w:val="24"/>
              </w:rPr>
            </w:pPr>
          </w:p>
          <w:p w14:paraId="762BF571" w14:textId="77777777" w:rsidR="00B4478C" w:rsidRPr="0097748B" w:rsidRDefault="00B4478C" w:rsidP="0053408F">
            <w:pPr>
              <w:rPr>
                <w:sz w:val="24"/>
                <w:szCs w:val="24"/>
              </w:rPr>
            </w:pPr>
          </w:p>
        </w:tc>
      </w:tr>
    </w:tbl>
    <w:p w14:paraId="5F63949F" w14:textId="77777777" w:rsidR="00B4478C" w:rsidRDefault="00B4478C">
      <w:pPr>
        <w:spacing w:line="276" w:lineRule="auto"/>
        <w:jc w:val="both"/>
        <w:sectPr w:rsidR="00B4478C">
          <w:pgSz w:w="11910" w:h="16840"/>
          <w:pgMar w:top="1480" w:right="1300" w:bottom="280" w:left="1300" w:header="720" w:footer="720" w:gutter="0"/>
          <w:cols w:space="720"/>
        </w:sectPr>
      </w:pPr>
    </w:p>
    <w:p w14:paraId="6DBF36AC" w14:textId="77777777" w:rsidR="005F4AA6" w:rsidRDefault="005F4AA6">
      <w:pPr>
        <w:pStyle w:val="BodyText"/>
        <w:rPr>
          <w:sz w:val="20"/>
        </w:rPr>
      </w:pPr>
    </w:p>
    <w:p w14:paraId="5BA1674F" w14:textId="77777777" w:rsidR="005F4AA6" w:rsidRDefault="005F4AA6">
      <w:pPr>
        <w:pStyle w:val="BodyText"/>
        <w:spacing w:before="3"/>
        <w:rPr>
          <w:sz w:val="20"/>
        </w:rPr>
      </w:pPr>
    </w:p>
    <w:p w14:paraId="5A05213B" w14:textId="77777777" w:rsidR="005F4AA6" w:rsidRDefault="00027E84">
      <w:pPr>
        <w:pStyle w:val="Heading1"/>
        <w:spacing w:before="92"/>
      </w:pPr>
      <w:r>
        <w:t>C.</w:t>
      </w:r>
      <w:r>
        <w:rPr>
          <w:spacing w:val="-1"/>
        </w:rPr>
        <w:t xml:space="preserve"> </w:t>
      </w:r>
      <w:r>
        <w:t>Glavni</w:t>
      </w:r>
      <w:r>
        <w:rPr>
          <w:spacing w:val="-1"/>
        </w:rPr>
        <w:t xml:space="preserve"> </w:t>
      </w:r>
      <w:r>
        <w:t>program</w:t>
      </w:r>
    </w:p>
    <w:p w14:paraId="11D8C4FB" w14:textId="77777777" w:rsidR="005F4AA6" w:rsidRDefault="005F4AA6"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7"/>
        <w:gridCol w:w="1058"/>
        <w:gridCol w:w="933"/>
        <w:gridCol w:w="1152"/>
        <w:gridCol w:w="1178"/>
        <w:gridCol w:w="895"/>
      </w:tblGrid>
      <w:tr w:rsidR="005F4AA6" w14:paraId="6D8DE475" w14:textId="77777777">
        <w:trPr>
          <w:trHeight w:val="393"/>
        </w:trPr>
        <w:tc>
          <w:tcPr>
            <w:tcW w:w="7777" w:type="dxa"/>
            <w:vMerge w:val="restart"/>
            <w:shd w:val="clear" w:color="auto" w:fill="D0CECE"/>
          </w:tcPr>
          <w:p w14:paraId="44097DEA" w14:textId="77777777" w:rsidR="005F4AA6" w:rsidRDefault="005F4AA6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3B3064B5" w14:textId="77777777" w:rsidR="005F4AA6" w:rsidRDefault="00027E84">
            <w:pPr>
              <w:pStyle w:val="TableParagraph"/>
              <w:ind w:left="2880" w:right="287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Naziv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glavnog programa</w:t>
            </w:r>
          </w:p>
        </w:tc>
        <w:tc>
          <w:tcPr>
            <w:tcW w:w="1058" w:type="dxa"/>
            <w:vMerge w:val="restart"/>
            <w:shd w:val="clear" w:color="auto" w:fill="D0CECE"/>
          </w:tcPr>
          <w:p w14:paraId="4A944068" w14:textId="77777777" w:rsidR="005F4AA6" w:rsidRDefault="00027E84">
            <w:pPr>
              <w:pStyle w:val="TableParagraph"/>
              <w:spacing w:before="104"/>
              <w:ind w:left="136" w:right="123" w:hanging="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Šifra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glavnog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programa</w:t>
            </w:r>
          </w:p>
        </w:tc>
        <w:tc>
          <w:tcPr>
            <w:tcW w:w="4158" w:type="dxa"/>
            <w:gridSpan w:val="4"/>
            <w:shd w:val="clear" w:color="auto" w:fill="D0CECE"/>
          </w:tcPr>
          <w:p w14:paraId="3477A8A7" w14:textId="77777777" w:rsidR="005F4AA6" w:rsidRDefault="00027E84">
            <w:pPr>
              <w:pStyle w:val="TableParagraph"/>
              <w:spacing w:line="194" w:lineRule="exact"/>
              <w:ind w:left="1450" w:right="171" w:hanging="126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Izvori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iznosi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planiranih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izvršenih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finansijskih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sredstava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KM</w:t>
            </w:r>
          </w:p>
        </w:tc>
      </w:tr>
      <w:tr w:rsidR="005F4AA6" w14:paraId="65A6BB97" w14:textId="77777777">
        <w:trPr>
          <w:trHeight w:val="390"/>
        </w:trPr>
        <w:tc>
          <w:tcPr>
            <w:tcW w:w="7777" w:type="dxa"/>
            <w:vMerge/>
            <w:tcBorders>
              <w:top w:val="nil"/>
            </w:tcBorders>
            <w:shd w:val="clear" w:color="auto" w:fill="D0CECE"/>
          </w:tcPr>
          <w:p w14:paraId="77825BE1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shd w:val="clear" w:color="auto" w:fill="D0CECE"/>
          </w:tcPr>
          <w:p w14:paraId="5F0BBED9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D0CECE"/>
          </w:tcPr>
          <w:p w14:paraId="60A56B43" w14:textId="77777777" w:rsidR="005F4AA6" w:rsidRDefault="00027E84">
            <w:pPr>
              <w:pStyle w:val="TableParagraph"/>
              <w:spacing w:before="94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Izvori</w:t>
            </w:r>
          </w:p>
        </w:tc>
        <w:tc>
          <w:tcPr>
            <w:tcW w:w="1152" w:type="dxa"/>
            <w:shd w:val="clear" w:color="auto" w:fill="D0CECE"/>
          </w:tcPr>
          <w:p w14:paraId="4510E0C7" w14:textId="77777777" w:rsidR="005F4AA6" w:rsidRDefault="00027E84">
            <w:pPr>
              <w:pStyle w:val="TableParagraph"/>
              <w:spacing w:line="194" w:lineRule="exact"/>
              <w:ind w:left="358" w:right="215" w:hanging="113"/>
              <w:rPr>
                <w:sz w:val="17"/>
              </w:rPr>
            </w:pPr>
            <w:r>
              <w:rPr>
                <w:sz w:val="17"/>
              </w:rPr>
              <w:t>Planirani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iznosi</w:t>
            </w:r>
          </w:p>
        </w:tc>
        <w:tc>
          <w:tcPr>
            <w:tcW w:w="1178" w:type="dxa"/>
            <w:shd w:val="clear" w:color="auto" w:fill="D0CECE"/>
          </w:tcPr>
          <w:p w14:paraId="338BFA4D" w14:textId="77777777" w:rsidR="005F4AA6" w:rsidRDefault="00027E84">
            <w:pPr>
              <w:pStyle w:val="TableParagraph"/>
              <w:spacing w:line="194" w:lineRule="exact"/>
              <w:ind w:left="371" w:right="268" w:hanging="77"/>
              <w:rPr>
                <w:sz w:val="17"/>
              </w:rPr>
            </w:pPr>
            <w:r>
              <w:rPr>
                <w:sz w:val="17"/>
              </w:rPr>
              <w:t>Izvršeni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iznosi</w:t>
            </w:r>
          </w:p>
        </w:tc>
        <w:tc>
          <w:tcPr>
            <w:tcW w:w="895" w:type="dxa"/>
            <w:shd w:val="clear" w:color="auto" w:fill="D0CECE"/>
          </w:tcPr>
          <w:p w14:paraId="1C0E24CE" w14:textId="77777777" w:rsidR="005F4AA6" w:rsidRDefault="00027E84">
            <w:pPr>
              <w:pStyle w:val="TableParagraph"/>
              <w:spacing w:line="194" w:lineRule="exact"/>
              <w:ind w:left="112" w:right="77" w:hanging="5"/>
              <w:rPr>
                <w:sz w:val="17"/>
              </w:rPr>
            </w:pPr>
            <w:r>
              <w:rPr>
                <w:sz w:val="17"/>
              </w:rPr>
              <w:t>Procenat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izvršenja</w:t>
            </w:r>
          </w:p>
        </w:tc>
      </w:tr>
      <w:tr w:rsidR="005F4AA6" w14:paraId="1C893377" w14:textId="77777777">
        <w:trPr>
          <w:trHeight w:val="390"/>
        </w:trPr>
        <w:tc>
          <w:tcPr>
            <w:tcW w:w="7777" w:type="dxa"/>
            <w:vMerge w:val="restart"/>
          </w:tcPr>
          <w:p w14:paraId="48777801" w14:textId="77777777" w:rsidR="005F4AA6" w:rsidRDefault="005F4A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43AAA3" w14:textId="77777777" w:rsidR="005F4AA6" w:rsidRDefault="005F4A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F5F4C1" w14:textId="77777777" w:rsidR="005F4AA6" w:rsidRDefault="005F4A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BB32CD" w14:textId="77777777" w:rsidR="005F4AA6" w:rsidRDefault="005F4A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98E680" w14:textId="77777777" w:rsidR="005F4AA6" w:rsidRDefault="005F4AA6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32CF7D77" w14:textId="48E4D48C" w:rsidR="005F4AA6" w:rsidRDefault="00220E4D">
            <w:pPr>
              <w:pStyle w:val="TableParagraph"/>
              <w:spacing w:before="1"/>
              <w:ind w:left="107"/>
              <w:rPr>
                <w:sz w:val="17"/>
              </w:rPr>
            </w:pPr>
            <w:r>
              <w:rPr>
                <w:sz w:val="17"/>
              </w:rPr>
              <w:t xml:space="preserve">Općina Kreševo </w:t>
            </w:r>
          </w:p>
        </w:tc>
        <w:tc>
          <w:tcPr>
            <w:tcW w:w="1058" w:type="dxa"/>
            <w:vMerge w:val="restart"/>
          </w:tcPr>
          <w:p w14:paraId="5D0D0436" w14:textId="77777777" w:rsidR="005F4AA6" w:rsidRDefault="005F4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 w14:paraId="57677E7B" w14:textId="77777777" w:rsidR="005F4AA6" w:rsidRDefault="00027E84">
            <w:pPr>
              <w:pStyle w:val="TableParagraph"/>
              <w:spacing w:line="194" w:lineRule="exact"/>
              <w:ind w:left="77" w:right="-2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Budžetska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sredstva</w:t>
            </w:r>
          </w:p>
        </w:tc>
        <w:tc>
          <w:tcPr>
            <w:tcW w:w="1152" w:type="dxa"/>
          </w:tcPr>
          <w:p w14:paraId="386C1FFB" w14:textId="3DB5F05F" w:rsidR="005F4AA6" w:rsidRDefault="00A42EF8">
            <w:pPr>
              <w:pStyle w:val="TableParagraph"/>
              <w:spacing w:before="90"/>
              <w:ind w:left="109"/>
              <w:rPr>
                <w:rFonts w:ascii="Symbol" w:hAnsi="Symbol"/>
                <w:sz w:val="17"/>
              </w:rPr>
            </w:pPr>
            <w:r>
              <w:rPr>
                <w:rFonts w:ascii="Symbol" w:hAnsi="Symbol"/>
                <w:sz w:val="17"/>
              </w:rPr>
              <w:t>3372171</w:t>
            </w:r>
          </w:p>
        </w:tc>
        <w:tc>
          <w:tcPr>
            <w:tcW w:w="1178" w:type="dxa"/>
          </w:tcPr>
          <w:p w14:paraId="2713BE38" w14:textId="6827F1CB" w:rsidR="005F4AA6" w:rsidRDefault="00A42EF8">
            <w:pPr>
              <w:pStyle w:val="TableParagraph"/>
              <w:spacing w:before="90"/>
              <w:ind w:left="109"/>
              <w:rPr>
                <w:rFonts w:ascii="Symbol" w:hAnsi="Symbol"/>
                <w:sz w:val="17"/>
              </w:rPr>
            </w:pPr>
            <w:r>
              <w:rPr>
                <w:rFonts w:ascii="Symbol" w:hAnsi="Symbol"/>
                <w:sz w:val="17"/>
              </w:rPr>
              <w:t>3.377.755</w:t>
            </w:r>
          </w:p>
        </w:tc>
        <w:tc>
          <w:tcPr>
            <w:tcW w:w="895" w:type="dxa"/>
          </w:tcPr>
          <w:p w14:paraId="3B75429C" w14:textId="4D337B9F" w:rsidR="005F4AA6" w:rsidRDefault="009D56C3">
            <w:pPr>
              <w:pStyle w:val="TableParagraph"/>
              <w:spacing w:before="97"/>
              <w:ind w:left="141" w:right="127"/>
              <w:jc w:val="center"/>
              <w:rPr>
                <w:sz w:val="17"/>
              </w:rPr>
            </w:pPr>
            <w:r>
              <w:rPr>
                <w:sz w:val="17"/>
              </w:rPr>
              <w:t>99%</w:t>
            </w:r>
          </w:p>
        </w:tc>
      </w:tr>
      <w:tr w:rsidR="005F4AA6" w14:paraId="2A0A743B" w14:textId="77777777">
        <w:trPr>
          <w:trHeight w:val="391"/>
        </w:trPr>
        <w:tc>
          <w:tcPr>
            <w:tcW w:w="7777" w:type="dxa"/>
            <w:vMerge/>
            <w:tcBorders>
              <w:top w:val="nil"/>
            </w:tcBorders>
          </w:tcPr>
          <w:p w14:paraId="56881912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E36B443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</w:tcPr>
          <w:p w14:paraId="53AE3752" w14:textId="77777777" w:rsidR="005F4AA6" w:rsidRDefault="00027E84">
            <w:pPr>
              <w:pStyle w:val="TableParagraph"/>
              <w:spacing w:line="194" w:lineRule="exact"/>
              <w:ind w:left="77" w:right="1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Kreditna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152" w:type="dxa"/>
          </w:tcPr>
          <w:p w14:paraId="5D8D1B7B" w14:textId="77777777" w:rsidR="005F4AA6" w:rsidRDefault="005F4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09641D98" w14:textId="77777777" w:rsidR="005F4AA6" w:rsidRDefault="005F4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60D016E0" w14:textId="77777777" w:rsidR="005F4AA6" w:rsidRDefault="005F4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4AA6" w14:paraId="7955CDDB" w14:textId="77777777">
        <w:trPr>
          <w:trHeight w:val="390"/>
        </w:trPr>
        <w:tc>
          <w:tcPr>
            <w:tcW w:w="7777" w:type="dxa"/>
            <w:vMerge/>
            <w:tcBorders>
              <w:top w:val="nil"/>
            </w:tcBorders>
          </w:tcPr>
          <w:p w14:paraId="6E19C1A4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6D2691FC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</w:tcPr>
          <w:p w14:paraId="7BBB4F7A" w14:textId="77777777" w:rsidR="005F4AA6" w:rsidRDefault="00027E84">
            <w:pPr>
              <w:pStyle w:val="TableParagraph"/>
              <w:spacing w:line="194" w:lineRule="exact"/>
              <w:ind w:left="77" w:righ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  <w:r>
              <w:rPr>
                <w:rFonts w:ascii="Arial"/>
                <w:b/>
                <w:spacing w:val="-4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EU</w:t>
            </w:r>
          </w:p>
        </w:tc>
        <w:tc>
          <w:tcPr>
            <w:tcW w:w="1152" w:type="dxa"/>
          </w:tcPr>
          <w:p w14:paraId="5BE500EB" w14:textId="77777777" w:rsidR="005F4AA6" w:rsidRDefault="005F4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7B610C1D" w14:textId="77777777" w:rsidR="005F4AA6" w:rsidRDefault="005F4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551A9F15" w14:textId="77777777" w:rsidR="005F4AA6" w:rsidRDefault="005F4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4AA6" w14:paraId="61B832BE" w14:textId="77777777">
        <w:trPr>
          <w:trHeight w:val="390"/>
        </w:trPr>
        <w:tc>
          <w:tcPr>
            <w:tcW w:w="7777" w:type="dxa"/>
            <w:vMerge/>
            <w:tcBorders>
              <w:top w:val="nil"/>
            </w:tcBorders>
          </w:tcPr>
          <w:p w14:paraId="6BC7339B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413B49F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</w:tcPr>
          <w:p w14:paraId="13052695" w14:textId="77777777" w:rsidR="005F4AA6" w:rsidRDefault="00027E84">
            <w:pPr>
              <w:pStyle w:val="TableParagraph"/>
              <w:spacing w:line="194" w:lineRule="exact"/>
              <w:ind w:left="77" w:right="1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Ostale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donacije</w:t>
            </w:r>
          </w:p>
        </w:tc>
        <w:tc>
          <w:tcPr>
            <w:tcW w:w="1152" w:type="dxa"/>
          </w:tcPr>
          <w:p w14:paraId="47A5EE68" w14:textId="77777777" w:rsidR="005F4AA6" w:rsidRDefault="005F4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43B7E22C" w14:textId="77777777" w:rsidR="005F4AA6" w:rsidRDefault="005F4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006C9C63" w14:textId="77777777" w:rsidR="005F4AA6" w:rsidRDefault="005F4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4AA6" w14:paraId="4C38A8BD" w14:textId="77777777">
        <w:trPr>
          <w:trHeight w:val="390"/>
        </w:trPr>
        <w:tc>
          <w:tcPr>
            <w:tcW w:w="7777" w:type="dxa"/>
            <w:vMerge/>
            <w:tcBorders>
              <w:top w:val="nil"/>
            </w:tcBorders>
          </w:tcPr>
          <w:p w14:paraId="727F8660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21531700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</w:tcPr>
          <w:p w14:paraId="0BA613E0" w14:textId="77777777" w:rsidR="005F4AA6" w:rsidRDefault="00027E84">
            <w:pPr>
              <w:pStyle w:val="TableParagraph"/>
              <w:spacing w:line="196" w:lineRule="exact"/>
              <w:ind w:left="77" w:right="1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Ostala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152" w:type="dxa"/>
          </w:tcPr>
          <w:p w14:paraId="7D5526AD" w14:textId="77777777" w:rsidR="005F4AA6" w:rsidRDefault="005F4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46B9C4CA" w14:textId="77777777" w:rsidR="005F4AA6" w:rsidRDefault="005F4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5FBF62A8" w14:textId="77777777" w:rsidR="005F4AA6" w:rsidRDefault="005F4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6C3" w14:paraId="04281DA1" w14:textId="77777777">
        <w:trPr>
          <w:trHeight w:val="236"/>
        </w:trPr>
        <w:tc>
          <w:tcPr>
            <w:tcW w:w="7777" w:type="dxa"/>
            <w:vMerge/>
            <w:tcBorders>
              <w:top w:val="nil"/>
            </w:tcBorders>
          </w:tcPr>
          <w:p w14:paraId="34AE2F1B" w14:textId="77777777" w:rsidR="009D56C3" w:rsidRDefault="009D56C3" w:rsidP="009D56C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1951ED7C" w14:textId="77777777" w:rsidR="009D56C3" w:rsidRDefault="009D56C3" w:rsidP="009D56C3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D9D9D9"/>
          </w:tcPr>
          <w:p w14:paraId="77107D3E" w14:textId="77777777" w:rsidR="009D56C3" w:rsidRDefault="009D56C3" w:rsidP="009D56C3">
            <w:pPr>
              <w:pStyle w:val="TableParagraph"/>
              <w:spacing w:before="19"/>
              <w:ind w:right="21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</w:p>
        </w:tc>
        <w:tc>
          <w:tcPr>
            <w:tcW w:w="1152" w:type="dxa"/>
            <w:shd w:val="clear" w:color="auto" w:fill="D9D9D9"/>
          </w:tcPr>
          <w:p w14:paraId="4EA1B380" w14:textId="7F6FFA24" w:rsidR="009D56C3" w:rsidRDefault="009D56C3" w:rsidP="009D56C3">
            <w:pPr>
              <w:pStyle w:val="TableParagraph"/>
              <w:spacing w:before="19"/>
              <w:ind w:left="150"/>
              <w:rPr>
                <w:sz w:val="17"/>
              </w:rPr>
            </w:pPr>
            <w:r>
              <w:rPr>
                <w:rFonts w:ascii="Symbol" w:hAnsi="Symbol"/>
                <w:sz w:val="17"/>
              </w:rPr>
              <w:t>3372171</w:t>
            </w:r>
          </w:p>
        </w:tc>
        <w:tc>
          <w:tcPr>
            <w:tcW w:w="1178" w:type="dxa"/>
            <w:shd w:val="clear" w:color="auto" w:fill="D9D9D9"/>
          </w:tcPr>
          <w:p w14:paraId="2C7018A2" w14:textId="5F73F354" w:rsidR="009D56C3" w:rsidRDefault="009D56C3" w:rsidP="009D56C3">
            <w:pPr>
              <w:pStyle w:val="TableParagraph"/>
              <w:spacing w:before="19"/>
              <w:ind w:left="162"/>
              <w:rPr>
                <w:sz w:val="17"/>
              </w:rPr>
            </w:pPr>
            <w:r>
              <w:rPr>
                <w:rFonts w:ascii="Symbol" w:hAnsi="Symbol"/>
                <w:sz w:val="17"/>
              </w:rPr>
              <w:t>3.377.755</w:t>
            </w:r>
          </w:p>
        </w:tc>
        <w:tc>
          <w:tcPr>
            <w:tcW w:w="895" w:type="dxa"/>
            <w:shd w:val="clear" w:color="auto" w:fill="D9D9D9"/>
          </w:tcPr>
          <w:p w14:paraId="636DBE3D" w14:textId="1219A645" w:rsidR="009D56C3" w:rsidRDefault="009D56C3" w:rsidP="009D56C3">
            <w:pPr>
              <w:pStyle w:val="TableParagraph"/>
              <w:spacing w:before="19"/>
              <w:ind w:left="141" w:right="127"/>
              <w:jc w:val="center"/>
              <w:rPr>
                <w:sz w:val="17"/>
              </w:rPr>
            </w:pPr>
            <w:r>
              <w:rPr>
                <w:sz w:val="17"/>
              </w:rPr>
              <w:t>99%</w:t>
            </w:r>
          </w:p>
        </w:tc>
      </w:tr>
    </w:tbl>
    <w:p w14:paraId="797B4B0A" w14:textId="77777777" w:rsidR="005F4AA6" w:rsidRDefault="005F4AA6">
      <w:pPr>
        <w:jc w:val="both"/>
        <w:rPr>
          <w:sz w:val="17"/>
        </w:rPr>
        <w:sectPr w:rsidR="005F4AA6">
          <w:pgSz w:w="15840" w:h="12240" w:orient="landscape"/>
          <w:pgMar w:top="1140" w:right="1300" w:bottom="280" w:left="1300" w:header="720" w:footer="720" w:gutter="0"/>
          <w:cols w:space="720"/>
        </w:sectPr>
      </w:pPr>
    </w:p>
    <w:p w14:paraId="09FACAC1" w14:textId="77777777" w:rsidR="005F4AA6" w:rsidRDefault="005F4AA6">
      <w:pPr>
        <w:pStyle w:val="BodyText"/>
        <w:rPr>
          <w:sz w:val="20"/>
        </w:rPr>
      </w:pPr>
    </w:p>
    <w:p w14:paraId="7540F500" w14:textId="77777777" w:rsidR="005F4AA6" w:rsidRDefault="005F4AA6">
      <w:pPr>
        <w:pStyle w:val="BodyText"/>
        <w:rPr>
          <w:sz w:val="20"/>
        </w:rPr>
      </w:pPr>
    </w:p>
    <w:p w14:paraId="5803E541" w14:textId="77777777" w:rsidR="005F4AA6" w:rsidRDefault="005F4AA6">
      <w:pPr>
        <w:pStyle w:val="BodyText"/>
        <w:spacing w:before="3"/>
        <w:rPr>
          <w:sz w:val="20"/>
        </w:rPr>
      </w:pPr>
    </w:p>
    <w:p w14:paraId="287EC9F4" w14:textId="77777777" w:rsidR="005F4AA6" w:rsidRDefault="00027E84">
      <w:pPr>
        <w:pStyle w:val="Heading1"/>
        <w:spacing w:before="92"/>
      </w:pPr>
      <w:r>
        <w:t>C1.</w:t>
      </w:r>
      <w:r>
        <w:rPr>
          <w:spacing w:val="-2"/>
        </w:rPr>
        <w:t xml:space="preserve"> </w:t>
      </w:r>
      <w:r>
        <w:t>Programi</w:t>
      </w:r>
      <w:r>
        <w:rPr>
          <w:spacing w:val="-2"/>
        </w:rPr>
        <w:t xml:space="preserve"> </w:t>
      </w:r>
      <w:r>
        <w:t>(mjere)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implementaciju</w:t>
      </w:r>
      <w:r>
        <w:rPr>
          <w:spacing w:val="-2"/>
        </w:rPr>
        <w:t xml:space="preserve"> </w:t>
      </w:r>
      <w:r>
        <w:t>glavnog</w:t>
      </w:r>
      <w:r>
        <w:rPr>
          <w:spacing w:val="-1"/>
        </w:rPr>
        <w:t xml:space="preserve"> </w:t>
      </w:r>
      <w:r>
        <w:t>programa</w:t>
      </w:r>
    </w:p>
    <w:p w14:paraId="2316593A" w14:textId="77777777" w:rsidR="005F4AA6" w:rsidRDefault="005F4AA6"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170"/>
        <w:gridCol w:w="2989"/>
        <w:gridCol w:w="1237"/>
        <w:gridCol w:w="1165"/>
        <w:gridCol w:w="2944"/>
      </w:tblGrid>
      <w:tr w:rsidR="005F4AA6" w14:paraId="027EA957" w14:textId="77777777">
        <w:trPr>
          <w:trHeight w:val="196"/>
        </w:trPr>
        <w:tc>
          <w:tcPr>
            <w:tcW w:w="3495" w:type="dxa"/>
            <w:vMerge w:val="restart"/>
            <w:shd w:val="clear" w:color="auto" w:fill="D0CECE"/>
          </w:tcPr>
          <w:p w14:paraId="2B69D9C4" w14:textId="77777777" w:rsidR="005F4AA6" w:rsidRDefault="005F4AA6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16D409ED" w14:textId="77777777" w:rsidR="005F4AA6" w:rsidRDefault="00027E84">
            <w:pPr>
              <w:pStyle w:val="TableParagraph"/>
              <w:spacing w:before="1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Naziv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programa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(mjere)</w:t>
            </w:r>
          </w:p>
        </w:tc>
        <w:tc>
          <w:tcPr>
            <w:tcW w:w="1170" w:type="dxa"/>
            <w:vMerge w:val="restart"/>
            <w:shd w:val="clear" w:color="auto" w:fill="D0CECE"/>
          </w:tcPr>
          <w:p w14:paraId="5F8D74C7" w14:textId="77777777" w:rsidR="005F4AA6" w:rsidRDefault="00027E84">
            <w:pPr>
              <w:pStyle w:val="TableParagraph"/>
              <w:spacing w:before="102"/>
              <w:ind w:left="189" w:right="166" w:firstLine="20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Šifra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programa</w:t>
            </w:r>
          </w:p>
        </w:tc>
        <w:tc>
          <w:tcPr>
            <w:tcW w:w="2989" w:type="dxa"/>
            <w:vMerge w:val="restart"/>
            <w:shd w:val="clear" w:color="auto" w:fill="D0CECE"/>
          </w:tcPr>
          <w:p w14:paraId="50C5F286" w14:textId="77777777" w:rsidR="005F4AA6" w:rsidRDefault="005F4AA6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54F5DEA9" w14:textId="77777777" w:rsidR="005F4AA6" w:rsidRDefault="00027E84">
            <w:pPr>
              <w:pStyle w:val="TableParagraph"/>
              <w:spacing w:before="1"/>
              <w:ind w:left="1088" w:right="108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Indikatori</w:t>
            </w:r>
          </w:p>
        </w:tc>
        <w:tc>
          <w:tcPr>
            <w:tcW w:w="5346" w:type="dxa"/>
            <w:gridSpan w:val="3"/>
            <w:shd w:val="clear" w:color="auto" w:fill="D0CECE"/>
          </w:tcPr>
          <w:p w14:paraId="776BED61" w14:textId="77777777" w:rsidR="005F4AA6" w:rsidRDefault="00027E84">
            <w:pPr>
              <w:pStyle w:val="TableParagraph"/>
              <w:spacing w:before="1" w:line="175" w:lineRule="exact"/>
              <w:ind w:left="1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Ciljna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realizirana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godišnja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vrijednost</w:t>
            </w:r>
          </w:p>
        </w:tc>
      </w:tr>
      <w:tr w:rsidR="005F4AA6" w14:paraId="5B8D8B09" w14:textId="77777777">
        <w:trPr>
          <w:trHeight w:val="390"/>
        </w:trPr>
        <w:tc>
          <w:tcPr>
            <w:tcW w:w="3495" w:type="dxa"/>
            <w:vMerge/>
            <w:tcBorders>
              <w:top w:val="nil"/>
            </w:tcBorders>
            <w:shd w:val="clear" w:color="auto" w:fill="D0CECE"/>
          </w:tcPr>
          <w:p w14:paraId="50330EE6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shd w:val="clear" w:color="auto" w:fill="D0CECE"/>
          </w:tcPr>
          <w:p w14:paraId="51CF7269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vMerge/>
            <w:tcBorders>
              <w:top w:val="nil"/>
            </w:tcBorders>
            <w:shd w:val="clear" w:color="auto" w:fill="D0CECE"/>
          </w:tcPr>
          <w:p w14:paraId="1E65035C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shd w:val="clear" w:color="auto" w:fill="D0CECE"/>
          </w:tcPr>
          <w:p w14:paraId="243E9267" w14:textId="77777777" w:rsidR="005F4AA6" w:rsidRDefault="00027E84">
            <w:pPr>
              <w:pStyle w:val="TableParagraph"/>
              <w:spacing w:line="196" w:lineRule="exact"/>
              <w:ind w:left="252" w:right="227" w:firstLine="148"/>
              <w:rPr>
                <w:sz w:val="17"/>
              </w:rPr>
            </w:pPr>
            <w:r>
              <w:rPr>
                <w:sz w:val="17"/>
              </w:rPr>
              <w:t>Ciljna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vrijednost</w:t>
            </w:r>
          </w:p>
        </w:tc>
        <w:tc>
          <w:tcPr>
            <w:tcW w:w="1165" w:type="dxa"/>
            <w:shd w:val="clear" w:color="auto" w:fill="D0CECE"/>
          </w:tcPr>
          <w:p w14:paraId="0F8332D1" w14:textId="77777777" w:rsidR="005F4AA6" w:rsidRDefault="00027E84">
            <w:pPr>
              <w:pStyle w:val="TableParagraph"/>
              <w:spacing w:line="196" w:lineRule="exact"/>
              <w:ind w:left="213" w:right="134" w:hanging="63"/>
              <w:rPr>
                <w:sz w:val="17"/>
              </w:rPr>
            </w:pPr>
            <w:r>
              <w:rPr>
                <w:sz w:val="17"/>
              </w:rPr>
              <w:t>Realizirana</w:t>
            </w:r>
            <w:r>
              <w:rPr>
                <w:spacing w:val="-46"/>
                <w:sz w:val="17"/>
              </w:rPr>
              <w:t xml:space="preserve"> </w:t>
            </w:r>
            <w:r>
              <w:rPr>
                <w:sz w:val="17"/>
              </w:rPr>
              <w:t>vrijednost</w:t>
            </w:r>
          </w:p>
        </w:tc>
        <w:tc>
          <w:tcPr>
            <w:tcW w:w="2944" w:type="dxa"/>
            <w:shd w:val="clear" w:color="auto" w:fill="D0CECE"/>
          </w:tcPr>
          <w:p w14:paraId="374134A6" w14:textId="77777777" w:rsidR="005F4AA6" w:rsidRDefault="00027E84">
            <w:pPr>
              <w:pStyle w:val="TableParagraph"/>
              <w:spacing w:line="196" w:lineRule="exact"/>
              <w:ind w:left="1149" w:right="250" w:hanging="899"/>
              <w:rPr>
                <w:sz w:val="17"/>
              </w:rPr>
            </w:pPr>
            <w:r>
              <w:rPr>
                <w:w w:val="95"/>
                <w:sz w:val="17"/>
              </w:rPr>
              <w:t>Razlog</w:t>
            </w:r>
            <w:r>
              <w:rPr>
                <w:spacing w:val="1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za</w:t>
            </w:r>
            <w:r>
              <w:rPr>
                <w:spacing w:val="1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neizvršeno/djelimično</w:t>
            </w:r>
            <w:r>
              <w:rPr>
                <w:spacing w:val="-4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izvršeno</w:t>
            </w:r>
          </w:p>
        </w:tc>
      </w:tr>
      <w:tr w:rsidR="005A7869" w14:paraId="002C6346" w14:textId="77777777" w:rsidTr="00023D02">
        <w:trPr>
          <w:trHeight w:val="1564"/>
        </w:trPr>
        <w:tc>
          <w:tcPr>
            <w:tcW w:w="3495" w:type="dxa"/>
          </w:tcPr>
          <w:p w14:paraId="23A89E73" w14:textId="4A6A4D00" w:rsidR="005A7869" w:rsidRDefault="005A7869" w:rsidP="005A7869">
            <w:pPr>
              <w:pStyle w:val="TableParagraph"/>
              <w:spacing w:before="105"/>
              <w:ind w:left="107" w:right="216"/>
              <w:rPr>
                <w:sz w:val="17"/>
              </w:rPr>
            </w:pPr>
            <w:r w:rsidRPr="00A42DE0">
              <w:rPr>
                <w:rFonts w:ascii="Times New Roman" w:hAnsi="Times New Roman"/>
                <w:sz w:val="18"/>
                <w:szCs w:val="18"/>
                <w:lang w:val="hr-BA"/>
              </w:rPr>
              <w:t>Revitalizacija i rekonstrukcija objekata kulturno-povijesne baštine</w:t>
            </w:r>
          </w:p>
        </w:tc>
        <w:tc>
          <w:tcPr>
            <w:tcW w:w="1170" w:type="dxa"/>
          </w:tcPr>
          <w:p w14:paraId="16D35DCC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  <w:vAlign w:val="center"/>
          </w:tcPr>
          <w:p w14:paraId="46599B65" w14:textId="77777777" w:rsidR="005A7869" w:rsidRPr="00A42DE0" w:rsidRDefault="005A7869" w:rsidP="005A7869">
            <w:pPr>
              <w:pStyle w:val="ListParagraph"/>
              <w:numPr>
                <w:ilvl w:val="0"/>
                <w:numId w:val="5"/>
              </w:numPr>
              <w:tabs>
                <w:tab w:val="left" w:pos="367"/>
              </w:tabs>
              <w:autoSpaceDE/>
              <w:autoSpaceDN/>
              <w:spacing w:before="0"/>
              <w:ind w:hanging="283"/>
              <w:jc w:val="center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A42DE0">
              <w:rPr>
                <w:rFonts w:ascii="Times New Roman" w:hAnsi="Times New Roman"/>
                <w:sz w:val="18"/>
                <w:szCs w:val="18"/>
                <w:lang w:val="hr-BA"/>
              </w:rPr>
              <w:t>Plan revitalizacije i plana promidžbe objekata koji će se revitalizirati ;</w:t>
            </w:r>
          </w:p>
          <w:p w14:paraId="1E69F7D5" w14:textId="6CA4CA1F" w:rsidR="005A7869" w:rsidRDefault="005A7869" w:rsidP="005A7869">
            <w:pPr>
              <w:pStyle w:val="TableParagraph"/>
              <w:ind w:left="104" w:right="377"/>
              <w:rPr>
                <w:sz w:val="17"/>
              </w:rPr>
            </w:pPr>
          </w:p>
        </w:tc>
        <w:tc>
          <w:tcPr>
            <w:tcW w:w="1237" w:type="dxa"/>
            <w:vAlign w:val="center"/>
          </w:tcPr>
          <w:p w14:paraId="74D98F41" w14:textId="29B6A2CD" w:rsidR="005A7869" w:rsidRDefault="005A7869" w:rsidP="005A7869">
            <w:pPr>
              <w:pStyle w:val="TableParagraph"/>
              <w:ind w:left="381" w:right="377"/>
              <w:jc w:val="center"/>
              <w:rPr>
                <w:sz w:val="17"/>
              </w:rPr>
            </w:pPr>
            <w:r>
              <w:rPr>
                <w:rFonts w:ascii="Times New Roman" w:hAnsi="Times New Roman"/>
                <w:sz w:val="18"/>
                <w:szCs w:val="18"/>
                <w:lang w:val="hr-BA"/>
              </w:rPr>
              <w:t>10</w:t>
            </w:r>
            <w:r w:rsidRPr="00EF2000">
              <w:rPr>
                <w:rFonts w:ascii="Times New Roman" w:hAnsi="Times New Roman"/>
                <w:sz w:val="18"/>
                <w:szCs w:val="18"/>
                <w:lang w:val="hr-BA"/>
              </w:rPr>
              <w:t>%</w:t>
            </w:r>
          </w:p>
        </w:tc>
        <w:tc>
          <w:tcPr>
            <w:tcW w:w="1165" w:type="dxa"/>
            <w:vAlign w:val="center"/>
          </w:tcPr>
          <w:p w14:paraId="6CC1E670" w14:textId="03911EFF" w:rsidR="005A7869" w:rsidRDefault="005A7869" w:rsidP="005A7869">
            <w:pPr>
              <w:pStyle w:val="TableParagraph"/>
              <w:ind w:left="122" w:right="123"/>
              <w:jc w:val="center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  <w:tc>
          <w:tcPr>
            <w:tcW w:w="2944" w:type="dxa"/>
          </w:tcPr>
          <w:p w14:paraId="02833F9F" w14:textId="32FDF226" w:rsidR="005A7869" w:rsidRDefault="005A7869" w:rsidP="005A7869">
            <w:pPr>
              <w:pStyle w:val="TableParagraph"/>
              <w:spacing w:line="194" w:lineRule="exact"/>
              <w:ind w:left="102" w:right="257"/>
              <w:rPr>
                <w:sz w:val="17"/>
              </w:rPr>
            </w:pPr>
          </w:p>
        </w:tc>
      </w:tr>
      <w:tr w:rsidR="005A7869" w14:paraId="4768E89D" w14:textId="77777777" w:rsidTr="00EC7EB9">
        <w:trPr>
          <w:trHeight w:val="586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C619" w14:textId="77777777" w:rsidR="005A7869" w:rsidRPr="009E00BB" w:rsidRDefault="005A7869" w:rsidP="005A7869">
            <w:pPr>
              <w:rPr>
                <w:rFonts w:ascii="Arial" w:hAnsi="Arial" w:cs="Arial"/>
                <w:sz w:val="17"/>
                <w:szCs w:val="17"/>
                <w:lang w:val="pt-PT"/>
              </w:rPr>
            </w:pPr>
            <w:r w:rsidRPr="00A42DE0">
              <w:rPr>
                <w:rFonts w:ascii="Times New Roman" w:hAnsi="Times New Roman"/>
                <w:sz w:val="18"/>
                <w:szCs w:val="18"/>
                <w:lang w:val="bs-Latn-BA"/>
              </w:rPr>
              <w:t>Izgradnja i povećanje adekvatne prometne infrastrukture prema usvojenim  planovima, uz unaprijeđen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 w:rsidRPr="00A42DE0">
              <w:rPr>
                <w:rFonts w:ascii="Times New Roman" w:hAnsi="Times New Roman"/>
                <w:sz w:val="18"/>
                <w:szCs w:val="18"/>
                <w:lang w:val="bs-Latn-BA"/>
              </w:rPr>
              <w:t>e povezanosti sa većim centrima u BiH</w:t>
            </w:r>
          </w:p>
          <w:p w14:paraId="2638E83A" w14:textId="77777777" w:rsidR="005A7869" w:rsidRPr="00023D02" w:rsidRDefault="005A7869" w:rsidP="005A7869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66F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FC83" w14:textId="79E5E134" w:rsidR="005A7869" w:rsidRDefault="005A7869" w:rsidP="005A7869">
            <w:pPr>
              <w:jc w:val="center"/>
              <w:rPr>
                <w:sz w:val="17"/>
              </w:rPr>
            </w:pPr>
            <w:r>
              <w:rPr>
                <w:sz w:val="17"/>
              </w:rPr>
              <w:t xml:space="preserve">Unaprijeđena cestovna infrastruktura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61A1" w14:textId="6336A626" w:rsidR="005A7869" w:rsidRDefault="005A7869" w:rsidP="005A7869">
            <w:pPr>
              <w:pStyle w:val="TableParagraph"/>
              <w:ind w:left="383" w:right="377"/>
              <w:jc w:val="center"/>
              <w:rPr>
                <w:sz w:val="17"/>
              </w:rPr>
            </w:pPr>
            <w:r>
              <w:rPr>
                <w:rFonts w:ascii="Times New Roman" w:hAnsi="Times New Roman"/>
                <w:sz w:val="18"/>
                <w:szCs w:val="18"/>
                <w:lang w:val="hr-BA"/>
              </w:rPr>
              <w:t>15%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38FA" w14:textId="715ED042" w:rsidR="005A7869" w:rsidRDefault="005A7869" w:rsidP="005A7869">
            <w:pPr>
              <w:pStyle w:val="TableParagraph"/>
              <w:ind w:left="122" w:right="123"/>
              <w:jc w:val="center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8B3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9" w14:paraId="21B081F6" w14:textId="77777777" w:rsidTr="00023D02">
        <w:trPr>
          <w:trHeight w:val="586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05F1" w14:textId="3074A9C4" w:rsidR="005A7869" w:rsidRDefault="005A7869" w:rsidP="005A7869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E00BB">
              <w:rPr>
                <w:rFonts w:ascii="Times New Roman" w:hAnsi="Times New Roman"/>
                <w:sz w:val="18"/>
                <w:szCs w:val="18"/>
                <w:lang w:val="bs-Latn-BA"/>
              </w:rPr>
              <w:t>Unpaprijeđeni stambeni kapaciteti za potpru mladim obiteljima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B52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82D" w14:textId="5C05C20E" w:rsidR="005A7869" w:rsidRPr="00A42DE0" w:rsidRDefault="005A7869" w:rsidP="005A7869">
            <w:pPr>
              <w:jc w:val="center"/>
              <w:rPr>
                <w:rFonts w:ascii="Times New Roman" w:hAnsi="Times New Roman"/>
                <w:sz w:val="18"/>
                <w:szCs w:val="18"/>
                <w:lang w:val="hr-BA"/>
              </w:rPr>
            </w:pPr>
            <w:r>
              <w:rPr>
                <w:rFonts w:ascii="Times New Roman" w:hAnsi="Times New Roman"/>
                <w:sz w:val="18"/>
                <w:szCs w:val="18"/>
                <w:lang w:val="hr-BA"/>
              </w:rPr>
              <w:t xml:space="preserve">Sredstva poticajna za mlade obitelji općine Kreševo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9D0" w14:textId="22C846EA" w:rsidR="005A7869" w:rsidRDefault="005A7869" w:rsidP="005A7869">
            <w:pPr>
              <w:pStyle w:val="TableParagraph"/>
              <w:ind w:left="383" w:right="377"/>
              <w:jc w:val="center"/>
              <w:rPr>
                <w:rFonts w:ascii="Times New Roman" w:hAnsi="Times New Roman"/>
                <w:sz w:val="18"/>
                <w:szCs w:val="18"/>
                <w:lang w:val="hr-BA"/>
              </w:rPr>
            </w:pPr>
            <w:r>
              <w:rPr>
                <w:rFonts w:ascii="Times New Roman" w:hAnsi="Times New Roman"/>
                <w:sz w:val="18"/>
                <w:szCs w:val="18"/>
                <w:lang w:val="hr-BA"/>
              </w:rPr>
              <w:t>5%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6E1" w14:textId="720CC089" w:rsidR="005A7869" w:rsidRDefault="005A7869" w:rsidP="005A7869">
            <w:pPr>
              <w:pStyle w:val="TableParagraph"/>
              <w:ind w:left="122" w:right="123"/>
              <w:jc w:val="center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92C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9" w14:paraId="29A5611A" w14:textId="77777777" w:rsidTr="00023D02">
        <w:trPr>
          <w:trHeight w:val="586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146" w14:textId="77777777" w:rsidR="005A7869" w:rsidRPr="004D4EBF" w:rsidRDefault="005A7869" w:rsidP="005A7869">
            <w:pPr>
              <w:rPr>
                <w:rFonts w:ascii="Times New Roman" w:hAnsi="Times New Roman"/>
                <w:lang w:val="hr-BA"/>
              </w:rPr>
            </w:pPr>
            <w:r w:rsidRPr="0091007D">
              <w:rPr>
                <w:rFonts w:ascii="Times New Roman" w:hAnsi="Times New Roman"/>
                <w:sz w:val="18"/>
                <w:szCs w:val="18"/>
                <w:lang w:val="bs-Latn-BA"/>
              </w:rPr>
              <w:t>Uređenje i održavanje drugih javnih prostora (ulice, mostovi, spomenici, javna rasvjeta, staze za rekreaciju</w:t>
            </w:r>
            <w:r w:rsidRPr="00F302C4">
              <w:rPr>
                <w:rFonts w:ascii="Times New Roman" w:hAnsi="Times New Roman"/>
                <w:lang w:val="bs-Latn-BA"/>
              </w:rPr>
              <w:t>)</w:t>
            </w:r>
          </w:p>
          <w:p w14:paraId="7CE90F53" w14:textId="77777777" w:rsidR="005A7869" w:rsidRPr="004D4EBF" w:rsidRDefault="005A7869" w:rsidP="005A7869">
            <w:pPr>
              <w:rPr>
                <w:rFonts w:ascii="Arial" w:hAnsi="Arial" w:cs="Arial"/>
                <w:sz w:val="17"/>
                <w:szCs w:val="17"/>
                <w:lang w:val="hr-BA"/>
              </w:rPr>
            </w:pPr>
          </w:p>
          <w:p w14:paraId="44BAB609" w14:textId="2C92DD65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364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BBA6" w14:textId="77777777" w:rsidR="005A7869" w:rsidRPr="00A42DE0" w:rsidRDefault="005A7869" w:rsidP="005A7869">
            <w:pPr>
              <w:pStyle w:val="ListParagraph"/>
              <w:numPr>
                <w:ilvl w:val="0"/>
                <w:numId w:val="5"/>
              </w:numPr>
              <w:tabs>
                <w:tab w:val="left" w:pos="367"/>
              </w:tabs>
              <w:autoSpaceDE/>
              <w:autoSpaceDN/>
              <w:spacing w:before="0"/>
              <w:ind w:hanging="283"/>
              <w:jc w:val="center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A42DE0">
              <w:rPr>
                <w:rFonts w:ascii="Times New Roman" w:hAnsi="Times New Roman"/>
                <w:sz w:val="18"/>
                <w:szCs w:val="18"/>
                <w:lang w:val="hr-BA"/>
              </w:rPr>
              <w:t>Sredstva za unaprjeđenje cestovne mreže</w:t>
            </w:r>
          </w:p>
          <w:p w14:paraId="267FD14A" w14:textId="77777777" w:rsidR="005A7869" w:rsidRDefault="005A7869" w:rsidP="005A7869">
            <w:pPr>
              <w:pStyle w:val="TableParagraph"/>
              <w:spacing w:line="193" w:lineRule="exact"/>
              <w:ind w:left="104"/>
              <w:rPr>
                <w:w w:val="95"/>
                <w:sz w:val="17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52F" w14:textId="4E5B6E2D" w:rsidR="005A7869" w:rsidRDefault="005A7869" w:rsidP="005A7869">
            <w:pPr>
              <w:pStyle w:val="TableParagraph"/>
              <w:spacing w:before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hr-BA"/>
              </w:rPr>
              <w:t>12%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22A0" w14:textId="61BF50F1" w:rsidR="005A7869" w:rsidRPr="00023D02" w:rsidRDefault="005A7869" w:rsidP="005A7869">
            <w:pPr>
              <w:pStyle w:val="TableParagraph"/>
              <w:ind w:left="122" w:right="123"/>
              <w:jc w:val="center"/>
              <w:rPr>
                <w:sz w:val="17"/>
              </w:rPr>
            </w:pPr>
            <w:r w:rsidRPr="00023D02">
              <w:rPr>
                <w:sz w:val="17"/>
              </w:rPr>
              <w:t>100%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098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B0A3DB" w14:textId="77777777" w:rsidR="005F4AA6" w:rsidRDefault="00027E84">
      <w:pPr>
        <w:spacing w:line="193" w:lineRule="exact"/>
        <w:ind w:left="118"/>
        <w:rPr>
          <w:rFonts w:ascii="Arial"/>
          <w:b/>
          <w:sz w:val="17"/>
        </w:rPr>
      </w:pPr>
      <w:r>
        <w:rPr>
          <w:rFonts w:ascii="Arial"/>
          <w:b/>
          <w:sz w:val="17"/>
        </w:rPr>
        <w:t>Napomena:</w:t>
      </w:r>
    </w:p>
    <w:p w14:paraId="798AD3B5" w14:textId="77777777" w:rsidR="005F4AA6" w:rsidRDefault="00027E84">
      <w:pPr>
        <w:spacing w:line="195" w:lineRule="exact"/>
        <w:ind w:left="118"/>
        <w:rPr>
          <w:sz w:val="17"/>
        </w:rPr>
      </w:pPr>
      <w:r>
        <w:rPr>
          <w:sz w:val="17"/>
        </w:rPr>
        <w:t>Program</w:t>
      </w:r>
      <w:r>
        <w:rPr>
          <w:spacing w:val="-5"/>
          <w:sz w:val="17"/>
        </w:rPr>
        <w:t xml:space="preserve"> </w:t>
      </w:r>
      <w:r>
        <w:rPr>
          <w:sz w:val="17"/>
        </w:rPr>
        <w:t>(mjera)</w:t>
      </w:r>
      <w:r>
        <w:rPr>
          <w:spacing w:val="-3"/>
          <w:sz w:val="17"/>
        </w:rPr>
        <w:t xml:space="preserve"> </w:t>
      </w:r>
      <w:r>
        <w:rPr>
          <w:sz w:val="17"/>
        </w:rPr>
        <w:t>i</w:t>
      </w:r>
      <w:r>
        <w:rPr>
          <w:spacing w:val="-1"/>
          <w:sz w:val="17"/>
        </w:rPr>
        <w:t xml:space="preserve"> </w:t>
      </w:r>
      <w:r>
        <w:rPr>
          <w:sz w:val="17"/>
        </w:rPr>
        <w:t>indikatori</w:t>
      </w:r>
      <w:r>
        <w:rPr>
          <w:spacing w:val="-4"/>
          <w:sz w:val="17"/>
        </w:rPr>
        <w:t xml:space="preserve"> </w:t>
      </w:r>
      <w:r>
        <w:rPr>
          <w:sz w:val="17"/>
        </w:rPr>
        <w:t>organa</w:t>
      </w:r>
      <w:r>
        <w:rPr>
          <w:spacing w:val="-2"/>
          <w:sz w:val="17"/>
        </w:rPr>
        <w:t xml:space="preserve"> </w:t>
      </w:r>
      <w:r>
        <w:rPr>
          <w:sz w:val="17"/>
        </w:rPr>
        <w:t>uprave</w:t>
      </w:r>
      <w:r>
        <w:rPr>
          <w:spacing w:val="-3"/>
          <w:sz w:val="17"/>
        </w:rPr>
        <w:t xml:space="preserve"> </w:t>
      </w:r>
      <w:r>
        <w:rPr>
          <w:sz w:val="17"/>
        </w:rPr>
        <w:t>prenose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1"/>
          <w:sz w:val="17"/>
        </w:rPr>
        <w:t xml:space="preserve"> </w:t>
      </w:r>
      <w:r>
        <w:rPr>
          <w:sz w:val="17"/>
        </w:rPr>
        <w:t>iz</w:t>
      </w:r>
      <w:r>
        <w:rPr>
          <w:spacing w:val="4"/>
          <w:sz w:val="17"/>
        </w:rPr>
        <w:t xml:space="preserve"> </w:t>
      </w:r>
      <w:r>
        <w:rPr>
          <w:sz w:val="17"/>
        </w:rPr>
        <w:t>godišnjeg</w:t>
      </w:r>
      <w:r>
        <w:rPr>
          <w:spacing w:val="-3"/>
          <w:sz w:val="17"/>
        </w:rPr>
        <w:t xml:space="preserve"> </w:t>
      </w:r>
      <w:r>
        <w:rPr>
          <w:sz w:val="17"/>
        </w:rPr>
        <w:t>plana</w:t>
      </w:r>
      <w:r>
        <w:rPr>
          <w:spacing w:val="-2"/>
          <w:sz w:val="17"/>
        </w:rPr>
        <w:t xml:space="preserve"> </w:t>
      </w:r>
      <w:r>
        <w:rPr>
          <w:sz w:val="17"/>
        </w:rPr>
        <w:t>rada.</w:t>
      </w:r>
    </w:p>
    <w:p w14:paraId="5DE8CE13" w14:textId="77777777" w:rsidR="005F4AA6" w:rsidRDefault="00027E84">
      <w:pPr>
        <w:spacing w:before="1"/>
        <w:ind w:left="118"/>
        <w:rPr>
          <w:sz w:val="17"/>
        </w:rPr>
      </w:pPr>
      <w:r>
        <w:rPr>
          <w:sz w:val="17"/>
        </w:rPr>
        <w:t>U</w:t>
      </w:r>
      <w:r>
        <w:rPr>
          <w:spacing w:val="-7"/>
          <w:sz w:val="17"/>
        </w:rPr>
        <w:t xml:space="preserve"> </w:t>
      </w:r>
      <w:r>
        <w:rPr>
          <w:sz w:val="17"/>
        </w:rPr>
        <w:t>tabelu</w:t>
      </w:r>
      <w:r>
        <w:rPr>
          <w:spacing w:val="-6"/>
          <w:sz w:val="17"/>
        </w:rPr>
        <w:t xml:space="preserve"> </w:t>
      </w:r>
      <w:r>
        <w:rPr>
          <w:sz w:val="17"/>
        </w:rPr>
        <w:t>C1</w:t>
      </w:r>
      <w:r>
        <w:rPr>
          <w:spacing w:val="-7"/>
          <w:sz w:val="17"/>
        </w:rPr>
        <w:t xml:space="preserve"> </w:t>
      </w:r>
      <w:r>
        <w:rPr>
          <w:sz w:val="17"/>
        </w:rPr>
        <w:t>dodaje</w:t>
      </w:r>
      <w:r>
        <w:rPr>
          <w:spacing w:val="-5"/>
          <w:sz w:val="17"/>
        </w:rPr>
        <w:t xml:space="preserve"> </w:t>
      </w:r>
      <w:r>
        <w:rPr>
          <w:sz w:val="17"/>
        </w:rPr>
        <w:t>se</w:t>
      </w:r>
      <w:r>
        <w:rPr>
          <w:spacing w:val="-7"/>
          <w:sz w:val="17"/>
        </w:rPr>
        <w:t xml:space="preserve"> </w:t>
      </w:r>
      <w:r>
        <w:rPr>
          <w:sz w:val="17"/>
        </w:rPr>
        <w:t>onoliko</w:t>
      </w:r>
      <w:r>
        <w:rPr>
          <w:spacing w:val="-7"/>
          <w:sz w:val="17"/>
        </w:rPr>
        <w:t xml:space="preserve"> </w:t>
      </w:r>
      <w:r>
        <w:rPr>
          <w:sz w:val="17"/>
        </w:rPr>
        <w:t>redova</w:t>
      </w:r>
      <w:r>
        <w:rPr>
          <w:spacing w:val="-7"/>
          <w:sz w:val="17"/>
        </w:rPr>
        <w:t xml:space="preserve"> </w:t>
      </w:r>
      <w:r>
        <w:rPr>
          <w:sz w:val="17"/>
        </w:rPr>
        <w:t>koliko</w:t>
      </w:r>
      <w:r>
        <w:rPr>
          <w:spacing w:val="-7"/>
          <w:sz w:val="17"/>
        </w:rPr>
        <w:t xml:space="preserve"> </w:t>
      </w:r>
      <w:r>
        <w:rPr>
          <w:sz w:val="17"/>
        </w:rPr>
        <w:t>je</w:t>
      </w:r>
      <w:r>
        <w:rPr>
          <w:spacing w:val="-7"/>
          <w:sz w:val="17"/>
        </w:rPr>
        <w:t xml:space="preserve"> </w:t>
      </w:r>
      <w:r>
        <w:rPr>
          <w:sz w:val="17"/>
        </w:rPr>
        <w:t>programa</w:t>
      </w:r>
      <w:r>
        <w:rPr>
          <w:spacing w:val="-5"/>
          <w:sz w:val="17"/>
        </w:rPr>
        <w:t xml:space="preserve"> </w:t>
      </w:r>
      <w:r>
        <w:rPr>
          <w:sz w:val="17"/>
        </w:rPr>
        <w:t>(mjera)</w:t>
      </w:r>
      <w:r>
        <w:rPr>
          <w:spacing w:val="-5"/>
          <w:sz w:val="17"/>
        </w:rPr>
        <w:t xml:space="preserve"> </w:t>
      </w:r>
      <w:r>
        <w:rPr>
          <w:sz w:val="17"/>
        </w:rPr>
        <w:t>u</w:t>
      </w:r>
      <w:r>
        <w:rPr>
          <w:spacing w:val="-7"/>
          <w:sz w:val="17"/>
        </w:rPr>
        <w:t xml:space="preserve"> </w:t>
      </w:r>
      <w:r>
        <w:rPr>
          <w:sz w:val="17"/>
        </w:rPr>
        <w:t>sklopu</w:t>
      </w:r>
      <w:r>
        <w:rPr>
          <w:spacing w:val="-5"/>
          <w:sz w:val="17"/>
        </w:rPr>
        <w:t xml:space="preserve"> </w:t>
      </w:r>
      <w:r>
        <w:rPr>
          <w:sz w:val="17"/>
        </w:rPr>
        <w:t>glavnog</w:t>
      </w:r>
      <w:r>
        <w:rPr>
          <w:spacing w:val="-9"/>
          <w:sz w:val="17"/>
        </w:rPr>
        <w:t xml:space="preserve"> </w:t>
      </w:r>
      <w:r>
        <w:rPr>
          <w:sz w:val="17"/>
        </w:rPr>
        <w:t>programa,</w:t>
      </w:r>
      <w:r>
        <w:rPr>
          <w:spacing w:val="-5"/>
          <w:sz w:val="17"/>
        </w:rPr>
        <w:t xml:space="preserve"> </w:t>
      </w:r>
      <w:r>
        <w:rPr>
          <w:sz w:val="17"/>
        </w:rPr>
        <w:t>odnosno</w:t>
      </w:r>
      <w:r>
        <w:rPr>
          <w:spacing w:val="-7"/>
          <w:sz w:val="17"/>
        </w:rPr>
        <w:t xml:space="preserve"> </w:t>
      </w:r>
      <w:r>
        <w:rPr>
          <w:sz w:val="17"/>
        </w:rPr>
        <w:t>pojedinačnih</w:t>
      </w:r>
      <w:r>
        <w:rPr>
          <w:spacing w:val="-7"/>
          <w:sz w:val="17"/>
        </w:rPr>
        <w:t xml:space="preserve"> </w:t>
      </w:r>
      <w:r>
        <w:rPr>
          <w:sz w:val="17"/>
        </w:rPr>
        <w:t>indikatora</w:t>
      </w:r>
      <w:r>
        <w:rPr>
          <w:spacing w:val="-7"/>
          <w:sz w:val="17"/>
        </w:rPr>
        <w:t xml:space="preserve"> </w:t>
      </w:r>
      <w:r>
        <w:rPr>
          <w:sz w:val="17"/>
        </w:rPr>
        <w:t>u</w:t>
      </w:r>
      <w:r>
        <w:rPr>
          <w:spacing w:val="6"/>
          <w:sz w:val="17"/>
        </w:rPr>
        <w:t xml:space="preserve"> </w:t>
      </w:r>
      <w:r>
        <w:rPr>
          <w:sz w:val="17"/>
        </w:rPr>
        <w:t>sklopu</w:t>
      </w:r>
      <w:r>
        <w:rPr>
          <w:spacing w:val="-7"/>
          <w:sz w:val="17"/>
        </w:rPr>
        <w:t xml:space="preserve"> </w:t>
      </w:r>
      <w:r>
        <w:rPr>
          <w:sz w:val="17"/>
        </w:rPr>
        <w:t>svakog</w:t>
      </w:r>
      <w:r>
        <w:rPr>
          <w:spacing w:val="-9"/>
          <w:sz w:val="17"/>
        </w:rPr>
        <w:t xml:space="preserve"> </w:t>
      </w:r>
      <w:r>
        <w:rPr>
          <w:sz w:val="17"/>
        </w:rPr>
        <w:t>programa.</w:t>
      </w:r>
    </w:p>
    <w:p w14:paraId="47368A8A" w14:textId="77777777" w:rsidR="005F4AA6" w:rsidRDefault="005F4AA6">
      <w:pPr>
        <w:rPr>
          <w:sz w:val="17"/>
        </w:rPr>
        <w:sectPr w:rsidR="005F4AA6">
          <w:pgSz w:w="15840" w:h="12240" w:orient="landscape"/>
          <w:pgMar w:top="1140" w:right="1300" w:bottom="280" w:left="1300" w:header="720" w:footer="720" w:gutter="0"/>
          <w:cols w:space="720"/>
        </w:sectPr>
      </w:pPr>
    </w:p>
    <w:p w14:paraId="126DAF98" w14:textId="77777777" w:rsidR="005F4AA6" w:rsidRDefault="00027E84">
      <w:pPr>
        <w:pStyle w:val="Heading1"/>
      </w:pPr>
      <w:r>
        <w:lastRenderedPageBreak/>
        <w:t>C2.</w:t>
      </w:r>
      <w:r>
        <w:rPr>
          <w:spacing w:val="-2"/>
        </w:rPr>
        <w:t xml:space="preserve"> </w:t>
      </w:r>
      <w:r>
        <w:t>Aktivnosti/projekti</w:t>
      </w:r>
      <w:r>
        <w:rPr>
          <w:spacing w:val="-2"/>
        </w:rPr>
        <w:t xml:space="preserve"> </w:t>
      </w:r>
      <w:r>
        <w:t>kojim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realizuju</w:t>
      </w:r>
      <w:r>
        <w:rPr>
          <w:spacing w:val="-2"/>
        </w:rPr>
        <w:t xml:space="preserve"> </w:t>
      </w:r>
      <w:r>
        <w:t>programi</w:t>
      </w:r>
      <w:r>
        <w:rPr>
          <w:spacing w:val="-1"/>
        </w:rPr>
        <w:t xml:space="preserve"> </w:t>
      </w:r>
      <w:r>
        <w:t>(mjere)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tabele</w:t>
      </w:r>
      <w:r>
        <w:rPr>
          <w:spacing w:val="-1"/>
        </w:rPr>
        <w:t xml:space="preserve"> </w:t>
      </w:r>
      <w:r>
        <w:t>C1.</w:t>
      </w:r>
    </w:p>
    <w:p w14:paraId="14F61D6F" w14:textId="77777777" w:rsidR="005F4AA6" w:rsidRDefault="005F4AA6">
      <w:pPr>
        <w:pStyle w:val="BodyText"/>
        <w:rPr>
          <w:rFonts w:ascii="Arial"/>
          <w:b/>
          <w:sz w:val="20"/>
        </w:rPr>
      </w:pPr>
    </w:p>
    <w:p w14:paraId="40D3DC2E" w14:textId="77777777" w:rsidR="005F4AA6" w:rsidRDefault="005F4AA6">
      <w:pPr>
        <w:pStyle w:val="BodyText"/>
        <w:spacing w:before="10"/>
        <w:rPr>
          <w:rFonts w:ascii="Arial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1440"/>
        <w:gridCol w:w="1721"/>
        <w:gridCol w:w="943"/>
        <w:gridCol w:w="1536"/>
        <w:gridCol w:w="532"/>
        <w:gridCol w:w="801"/>
        <w:gridCol w:w="1065"/>
        <w:gridCol w:w="1068"/>
        <w:gridCol w:w="1067"/>
        <w:gridCol w:w="894"/>
      </w:tblGrid>
      <w:tr w:rsidR="005F4AA6" w14:paraId="4FFE5AA8" w14:textId="77777777">
        <w:trPr>
          <w:trHeight w:val="196"/>
        </w:trPr>
        <w:tc>
          <w:tcPr>
            <w:tcW w:w="12990" w:type="dxa"/>
            <w:gridSpan w:val="11"/>
          </w:tcPr>
          <w:p w14:paraId="1AB294AC" w14:textId="43F6561D" w:rsidR="005F4AA6" w:rsidRDefault="005F4AA6">
            <w:pPr>
              <w:pStyle w:val="TableParagraph"/>
              <w:spacing w:before="1" w:line="175" w:lineRule="exact"/>
              <w:ind w:left="107"/>
              <w:rPr>
                <w:rFonts w:ascii="Arial" w:hAnsi="Arial"/>
                <w:b/>
                <w:sz w:val="17"/>
              </w:rPr>
            </w:pPr>
          </w:p>
        </w:tc>
      </w:tr>
      <w:tr w:rsidR="005F4AA6" w14:paraId="5C143D25" w14:textId="77777777" w:rsidTr="00023D02">
        <w:trPr>
          <w:trHeight w:val="901"/>
        </w:trPr>
        <w:tc>
          <w:tcPr>
            <w:tcW w:w="12990" w:type="dxa"/>
            <w:gridSpan w:val="11"/>
          </w:tcPr>
          <w:p w14:paraId="1F3D5892" w14:textId="2721D216" w:rsidR="00EC1F33" w:rsidRPr="004223FA" w:rsidRDefault="00EC1F33" w:rsidP="00EC1F33">
            <w:pPr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4223FA">
              <w:rPr>
                <w:rFonts w:ascii="Times New Roman" w:hAnsi="Times New Roman"/>
                <w:sz w:val="18"/>
                <w:szCs w:val="18"/>
                <w:lang w:val="hr-BA"/>
              </w:rPr>
              <w:t>Redni broj i naziv programa (mjere)1 (prenosi se iz tabele A1):</w:t>
            </w:r>
          </w:p>
          <w:p w14:paraId="0F7B96A2" w14:textId="77777777" w:rsidR="00EC1F33" w:rsidRPr="004223FA" w:rsidRDefault="00EC1F33" w:rsidP="00EC1F33">
            <w:pPr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4223FA">
              <w:rPr>
                <w:rFonts w:ascii="Times New Roman" w:hAnsi="Times New Roman"/>
                <w:sz w:val="18"/>
                <w:szCs w:val="18"/>
                <w:lang w:val="hr-BA"/>
              </w:rPr>
              <w:t xml:space="preserve">Naziv strateškog dokumenta, oznaka strateškog cilja Strategija razvoja Općine Kreševo  za razdoblje 2023 – 2028 SC1. Kreševo pokretač razvoja inovativnog  poslovnog  ekosustava i suradnje s lokalnim stanovništvom i poduzetnicima, prioriteta i mjere koja je preuzeta kao program: Proračun općine Kreševo  </w:t>
            </w:r>
          </w:p>
          <w:p w14:paraId="134E842B" w14:textId="77777777" w:rsidR="00EC1F33" w:rsidRPr="004223FA" w:rsidRDefault="00EC1F33" w:rsidP="00EC1F33">
            <w:pPr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4223FA">
              <w:rPr>
                <w:rFonts w:ascii="Times New Roman" w:hAnsi="Times New Roman"/>
                <w:sz w:val="18"/>
                <w:szCs w:val="18"/>
                <w:lang w:val="hr-BA"/>
              </w:rPr>
              <w:t>Prioritet 1.3.</w:t>
            </w:r>
          </w:p>
          <w:p w14:paraId="46312BC1" w14:textId="77777777" w:rsidR="00EC1F33" w:rsidRPr="004223FA" w:rsidRDefault="00EC1F33" w:rsidP="00EC1F33">
            <w:pPr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4223FA">
              <w:rPr>
                <w:rFonts w:ascii="Times New Roman" w:hAnsi="Times New Roman"/>
                <w:sz w:val="18"/>
                <w:szCs w:val="18"/>
                <w:lang w:val="hr-BA"/>
              </w:rPr>
              <w:t>Unaprijediti postojeći  turistički sadržaj,  valorizacijom kulturno-povijesne baštine i prirodnih resursa Mjera 1.3.4.</w:t>
            </w:r>
          </w:p>
          <w:p w14:paraId="6BE8C681" w14:textId="6768658D" w:rsidR="005F4AA6" w:rsidRDefault="00EC1F33" w:rsidP="00EC1F33">
            <w:pPr>
              <w:pStyle w:val="TableParagraph"/>
              <w:spacing w:line="176" w:lineRule="exact"/>
              <w:ind w:left="107"/>
              <w:rPr>
                <w:rFonts w:ascii="Arial" w:hAnsi="Arial"/>
                <w:b/>
                <w:sz w:val="17"/>
              </w:rPr>
            </w:pPr>
            <w:r w:rsidRPr="004223FA">
              <w:rPr>
                <w:rFonts w:ascii="Times New Roman" w:hAnsi="Times New Roman"/>
                <w:sz w:val="18"/>
                <w:szCs w:val="18"/>
                <w:lang w:val="hr-BA"/>
              </w:rPr>
              <w:t>Revitalizacija i rekonstrukcija objekata kulturno-povijesne baštine</w:t>
            </w:r>
          </w:p>
        </w:tc>
      </w:tr>
      <w:tr w:rsidR="005F4AA6" w14:paraId="3AF0AF29" w14:textId="77777777">
        <w:trPr>
          <w:trHeight w:val="390"/>
        </w:trPr>
        <w:tc>
          <w:tcPr>
            <w:tcW w:w="1923" w:type="dxa"/>
            <w:vMerge w:val="restart"/>
            <w:shd w:val="clear" w:color="auto" w:fill="D9D9D9"/>
          </w:tcPr>
          <w:p w14:paraId="0F7A9F11" w14:textId="77777777" w:rsidR="005F4AA6" w:rsidRDefault="005F4AA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6E3514DB" w14:textId="77777777" w:rsidR="005F4AA6" w:rsidRDefault="00027E84">
            <w:pPr>
              <w:pStyle w:val="TableParagraph"/>
              <w:ind w:left="209" w:right="135" w:firstLine="5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Naziv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aktivnosti/projekta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056E12EB" w14:textId="77777777" w:rsidR="005F4AA6" w:rsidRDefault="00027E84">
            <w:pPr>
              <w:pStyle w:val="TableParagraph"/>
              <w:spacing w:before="3"/>
              <w:ind w:left="297" w:right="289" w:firstLine="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Očekivani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rezultat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aktivnosti/</w:t>
            </w:r>
          </w:p>
          <w:p w14:paraId="6AD87080" w14:textId="77777777" w:rsidR="005F4AA6" w:rsidRDefault="00027E84">
            <w:pPr>
              <w:pStyle w:val="TableParagraph"/>
              <w:spacing w:line="182" w:lineRule="exact"/>
              <w:ind w:left="368" w:right="35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projekta</w:t>
            </w:r>
          </w:p>
        </w:tc>
        <w:tc>
          <w:tcPr>
            <w:tcW w:w="1721" w:type="dxa"/>
            <w:vMerge w:val="restart"/>
            <w:shd w:val="clear" w:color="auto" w:fill="D9D9D9"/>
          </w:tcPr>
          <w:p w14:paraId="0C60C202" w14:textId="77777777" w:rsidR="005F4AA6" w:rsidRDefault="005F4AA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76FF8297" w14:textId="77777777" w:rsidR="005F4AA6" w:rsidRDefault="00027E84">
            <w:pPr>
              <w:pStyle w:val="TableParagraph"/>
              <w:ind w:left="165" w:firstLine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Ostvareni rezultat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aktivnosti/projekta</w:t>
            </w:r>
          </w:p>
        </w:tc>
        <w:tc>
          <w:tcPr>
            <w:tcW w:w="943" w:type="dxa"/>
            <w:vMerge w:val="restart"/>
            <w:shd w:val="clear" w:color="auto" w:fill="D9D9D9"/>
          </w:tcPr>
          <w:p w14:paraId="4341E014" w14:textId="77777777" w:rsidR="005F4AA6" w:rsidRDefault="005F4AA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513E379B" w14:textId="77777777" w:rsidR="005F4AA6" w:rsidRDefault="00027E84">
            <w:pPr>
              <w:pStyle w:val="TableParagraph"/>
              <w:ind w:left="105" w:right="8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Procenat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izvršenja</w:t>
            </w:r>
          </w:p>
        </w:tc>
        <w:tc>
          <w:tcPr>
            <w:tcW w:w="1536" w:type="dxa"/>
            <w:vMerge w:val="restart"/>
            <w:shd w:val="clear" w:color="auto" w:fill="D9D9D9"/>
          </w:tcPr>
          <w:p w14:paraId="5AE81511" w14:textId="77777777" w:rsidR="005F4AA6" w:rsidRDefault="00027E84">
            <w:pPr>
              <w:pStyle w:val="TableParagraph"/>
              <w:spacing w:before="3"/>
              <w:ind w:left="266" w:right="256" w:firstLine="2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b/>
                <w:sz w:val="17"/>
              </w:rPr>
              <w:t>Nosilac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(najmanji</w:t>
            </w:r>
            <w:r>
              <w:rPr>
                <w:rFonts w:ascii="Arial"/>
                <w:i/>
                <w:spacing w:val="1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organizacioni</w:t>
            </w:r>
          </w:p>
          <w:p w14:paraId="147D0C43" w14:textId="77777777" w:rsidR="005F4AA6" w:rsidRDefault="00027E84">
            <w:pPr>
              <w:pStyle w:val="TableParagraph"/>
              <w:spacing w:line="182" w:lineRule="exact"/>
              <w:ind w:left="156" w:right="145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dio)</w:t>
            </w:r>
          </w:p>
        </w:tc>
        <w:tc>
          <w:tcPr>
            <w:tcW w:w="532" w:type="dxa"/>
            <w:vMerge w:val="restart"/>
            <w:shd w:val="clear" w:color="auto" w:fill="D9D9D9"/>
          </w:tcPr>
          <w:p w14:paraId="1C4C2D13" w14:textId="77777777" w:rsidR="005F4AA6" w:rsidRDefault="005F4AA6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3169F75D" w14:textId="77777777" w:rsidR="005F4AA6" w:rsidRDefault="00027E84">
            <w:pPr>
              <w:pStyle w:val="TableParagraph"/>
              <w:spacing w:before="1"/>
              <w:ind w:left="1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PJI</w:t>
            </w:r>
            <w:r>
              <w:rPr>
                <w:rFonts w:ascii="Arial"/>
                <w:b/>
                <w:sz w:val="17"/>
                <w:vertAlign w:val="superscript"/>
              </w:rPr>
              <w:t>2</w:t>
            </w:r>
          </w:p>
        </w:tc>
        <w:tc>
          <w:tcPr>
            <w:tcW w:w="801" w:type="dxa"/>
            <w:shd w:val="clear" w:color="auto" w:fill="D9D9D9"/>
          </w:tcPr>
          <w:p w14:paraId="49436CDF" w14:textId="77777777" w:rsidR="005F4AA6" w:rsidRDefault="00027E84">
            <w:pPr>
              <w:pStyle w:val="TableParagraph"/>
              <w:spacing w:line="194" w:lineRule="exact"/>
              <w:ind w:left="275" w:right="99" w:hanging="1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Usvaja</w:t>
            </w:r>
            <w:r>
              <w:rPr>
                <w:rFonts w:ascii="Arial"/>
                <w:b/>
                <w:spacing w:val="-4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se</w:t>
            </w:r>
            <w:r>
              <w:rPr>
                <w:rFonts w:ascii="Arial"/>
                <w:b/>
                <w:sz w:val="17"/>
                <w:vertAlign w:val="superscript"/>
              </w:rPr>
              <w:t>3</w:t>
            </w:r>
          </w:p>
        </w:tc>
        <w:tc>
          <w:tcPr>
            <w:tcW w:w="4094" w:type="dxa"/>
            <w:gridSpan w:val="4"/>
            <w:shd w:val="clear" w:color="auto" w:fill="D9D9D9"/>
          </w:tcPr>
          <w:p w14:paraId="3AB488CB" w14:textId="77777777" w:rsidR="005F4AA6" w:rsidRDefault="00027E84">
            <w:pPr>
              <w:pStyle w:val="TableParagraph"/>
              <w:spacing w:line="194" w:lineRule="exact"/>
              <w:ind w:left="1422" w:right="121" w:hanging="126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Izvori i iznosi planiranih i izvršenih finansijskih</w:t>
            </w:r>
            <w:r>
              <w:rPr>
                <w:rFonts w:ascii="Arial" w:hAnsi="Arial"/>
                <w:b/>
                <w:spacing w:val="-4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sredstava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KM</w:t>
            </w:r>
          </w:p>
        </w:tc>
      </w:tr>
      <w:tr w:rsidR="005F4AA6" w14:paraId="39594ACD" w14:textId="77777777">
        <w:trPr>
          <w:trHeight w:val="390"/>
        </w:trPr>
        <w:tc>
          <w:tcPr>
            <w:tcW w:w="1923" w:type="dxa"/>
            <w:vMerge/>
            <w:tcBorders>
              <w:top w:val="nil"/>
            </w:tcBorders>
            <w:shd w:val="clear" w:color="auto" w:fill="D9D9D9"/>
          </w:tcPr>
          <w:p w14:paraId="3E7C8273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49A5455A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 w14:paraId="646263C9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9D9D9"/>
          </w:tcPr>
          <w:p w14:paraId="2D9B0AE9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D9D9D9"/>
          </w:tcPr>
          <w:p w14:paraId="2FFE4DE9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D9D9D9"/>
          </w:tcPr>
          <w:p w14:paraId="49FF9F23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 w14:paraId="6E88E418" w14:textId="77777777" w:rsidR="005F4AA6" w:rsidRDefault="00027E84">
            <w:pPr>
              <w:pStyle w:val="TableParagraph"/>
              <w:spacing w:before="97"/>
              <w:ind w:left="83" w:right="71"/>
              <w:jc w:val="center"/>
              <w:rPr>
                <w:sz w:val="17"/>
              </w:rPr>
            </w:pPr>
            <w:r>
              <w:rPr>
                <w:sz w:val="17"/>
              </w:rPr>
              <w:t>(Da/Ne)</w:t>
            </w:r>
          </w:p>
        </w:tc>
        <w:tc>
          <w:tcPr>
            <w:tcW w:w="1065" w:type="dxa"/>
            <w:shd w:val="clear" w:color="auto" w:fill="D9D9D9"/>
          </w:tcPr>
          <w:p w14:paraId="14A35985" w14:textId="77777777" w:rsidR="005F4AA6" w:rsidRDefault="00027E84">
            <w:pPr>
              <w:pStyle w:val="TableParagraph"/>
              <w:spacing w:before="97"/>
              <w:ind w:left="333"/>
              <w:rPr>
                <w:sz w:val="17"/>
              </w:rPr>
            </w:pPr>
            <w:r>
              <w:rPr>
                <w:sz w:val="17"/>
              </w:rPr>
              <w:t>Izvori</w:t>
            </w:r>
          </w:p>
        </w:tc>
        <w:tc>
          <w:tcPr>
            <w:tcW w:w="1068" w:type="dxa"/>
            <w:shd w:val="clear" w:color="auto" w:fill="D9D9D9"/>
          </w:tcPr>
          <w:p w14:paraId="59ADECE6" w14:textId="77777777" w:rsidR="005F4AA6" w:rsidRDefault="00027E84">
            <w:pPr>
              <w:pStyle w:val="TableParagraph"/>
              <w:spacing w:line="194" w:lineRule="exact"/>
              <w:ind w:left="319" w:right="173" w:hanging="116"/>
              <w:rPr>
                <w:sz w:val="17"/>
              </w:rPr>
            </w:pPr>
            <w:r>
              <w:rPr>
                <w:sz w:val="17"/>
              </w:rPr>
              <w:t>Planirani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iznosi</w:t>
            </w:r>
          </w:p>
        </w:tc>
        <w:tc>
          <w:tcPr>
            <w:tcW w:w="1067" w:type="dxa"/>
            <w:shd w:val="clear" w:color="auto" w:fill="D9D9D9"/>
          </w:tcPr>
          <w:p w14:paraId="00662C7E" w14:textId="77777777" w:rsidR="005F4AA6" w:rsidRDefault="00027E84">
            <w:pPr>
              <w:pStyle w:val="TableParagraph"/>
              <w:spacing w:line="194" w:lineRule="exact"/>
              <w:ind w:left="317" w:right="209" w:hanging="75"/>
              <w:rPr>
                <w:sz w:val="17"/>
              </w:rPr>
            </w:pPr>
            <w:r>
              <w:rPr>
                <w:sz w:val="17"/>
              </w:rPr>
              <w:t>Izvršeni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iznosi</w:t>
            </w:r>
          </w:p>
        </w:tc>
        <w:tc>
          <w:tcPr>
            <w:tcW w:w="894" w:type="dxa"/>
            <w:shd w:val="clear" w:color="auto" w:fill="D9D9D9"/>
          </w:tcPr>
          <w:p w14:paraId="6AC597B1" w14:textId="77777777" w:rsidR="005F4AA6" w:rsidRDefault="00027E84">
            <w:pPr>
              <w:pStyle w:val="TableParagraph"/>
              <w:spacing w:line="194" w:lineRule="exact"/>
              <w:ind w:left="114" w:right="74" w:hanging="5"/>
              <w:rPr>
                <w:sz w:val="17"/>
              </w:rPr>
            </w:pPr>
            <w:r>
              <w:rPr>
                <w:sz w:val="17"/>
              </w:rPr>
              <w:t>Procenat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izvršenja</w:t>
            </w:r>
          </w:p>
        </w:tc>
      </w:tr>
      <w:tr w:rsidR="00EC1F33" w14:paraId="3FDF7C2C" w14:textId="77777777" w:rsidTr="00BE55EF">
        <w:trPr>
          <w:trHeight w:val="390"/>
        </w:trPr>
        <w:tc>
          <w:tcPr>
            <w:tcW w:w="1923" w:type="dxa"/>
            <w:vMerge w:val="restart"/>
            <w:vAlign w:val="center"/>
          </w:tcPr>
          <w:p w14:paraId="1671D31E" w14:textId="77777777" w:rsidR="007C3EA5" w:rsidRDefault="007C3EA5" w:rsidP="007C3EA5">
            <w:pPr>
              <w:pStyle w:val="TableParagraph"/>
              <w:spacing w:before="105"/>
              <w:ind w:right="216"/>
              <w:rPr>
                <w:sz w:val="17"/>
              </w:rPr>
            </w:pPr>
            <w:r w:rsidRPr="00A42DE0">
              <w:rPr>
                <w:rFonts w:ascii="Times New Roman" w:hAnsi="Times New Roman"/>
                <w:sz w:val="18"/>
                <w:szCs w:val="18"/>
                <w:lang w:val="hr-BA"/>
              </w:rPr>
              <w:t>Revitalizacija i rekonstrukcija objekata kulturno-povijesne baštine</w:t>
            </w:r>
          </w:p>
          <w:p w14:paraId="7FE868AF" w14:textId="44C6E46F" w:rsidR="00EC1F33" w:rsidRDefault="00EC1F33" w:rsidP="007C3EA5">
            <w:pPr>
              <w:rPr>
                <w:sz w:val="17"/>
              </w:rPr>
            </w:pPr>
          </w:p>
        </w:tc>
        <w:tc>
          <w:tcPr>
            <w:tcW w:w="1440" w:type="dxa"/>
            <w:vMerge w:val="restart"/>
          </w:tcPr>
          <w:p w14:paraId="33C1E08F" w14:textId="77777777" w:rsidR="007C3EA5" w:rsidRDefault="007C3EA5" w:rsidP="007C3EA5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14:paraId="2FD0A34B" w14:textId="77777777" w:rsidR="007C3EA5" w:rsidRDefault="007C3EA5" w:rsidP="007C3EA5">
            <w:pPr>
              <w:rPr>
                <w:sz w:val="17"/>
              </w:rPr>
            </w:pPr>
            <w:r w:rsidRPr="00F72D69"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 xml:space="preserve">Kapitalni infrastrukturni projekti - selo Vranci </w:t>
            </w:r>
          </w:p>
          <w:p w14:paraId="66FC4BA0" w14:textId="2AF5935A" w:rsidR="00EC1F33" w:rsidRDefault="00EC1F33" w:rsidP="00EC1F33">
            <w:pPr>
              <w:pStyle w:val="TableParagraph"/>
              <w:ind w:left="179" w:right="216"/>
              <w:rPr>
                <w:sz w:val="17"/>
              </w:rPr>
            </w:pPr>
          </w:p>
        </w:tc>
        <w:tc>
          <w:tcPr>
            <w:tcW w:w="1721" w:type="dxa"/>
            <w:vMerge w:val="restart"/>
          </w:tcPr>
          <w:p w14:paraId="77EE1D14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DE6DF2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2CA31F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7ABDAC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CB280E" w14:textId="77777777" w:rsidR="00EC1F33" w:rsidRDefault="00EC1F33" w:rsidP="00EC1F33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14:paraId="06CC8040" w14:textId="77777777" w:rsidR="00EC1F33" w:rsidRDefault="00EC1F33" w:rsidP="00EC1F33">
            <w:pPr>
              <w:pStyle w:val="TableParagraph"/>
              <w:ind w:left="764" w:right="689"/>
              <w:jc w:val="center"/>
              <w:rPr>
                <w:sz w:val="17"/>
              </w:rPr>
            </w:pPr>
            <w:r>
              <w:rPr>
                <w:sz w:val="17"/>
              </w:rPr>
              <w:t>Da</w:t>
            </w:r>
          </w:p>
        </w:tc>
        <w:tc>
          <w:tcPr>
            <w:tcW w:w="943" w:type="dxa"/>
            <w:vMerge w:val="restart"/>
          </w:tcPr>
          <w:p w14:paraId="6E60BE96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7C6832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B608A1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75C062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625CC6" w14:textId="77777777" w:rsidR="00EC1F33" w:rsidRDefault="00EC1F33" w:rsidP="00EC1F33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14:paraId="558DE45B" w14:textId="77777777" w:rsidR="00EC1F33" w:rsidRDefault="00EC1F33" w:rsidP="00EC1F33">
            <w:pPr>
              <w:pStyle w:val="TableParagraph"/>
              <w:ind w:left="252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  <w:tc>
          <w:tcPr>
            <w:tcW w:w="1536" w:type="dxa"/>
            <w:vMerge w:val="restart"/>
          </w:tcPr>
          <w:p w14:paraId="3F7E5B63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84C71E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D7C828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B98C01" w14:textId="1B72962A" w:rsidR="00EC1F33" w:rsidRDefault="00EC1F33" w:rsidP="00EC1F33">
            <w:pPr>
              <w:pStyle w:val="TableParagraph"/>
              <w:spacing w:before="1"/>
              <w:ind w:left="180" w:right="588"/>
              <w:rPr>
                <w:sz w:val="17"/>
              </w:rPr>
            </w:pPr>
          </w:p>
        </w:tc>
        <w:tc>
          <w:tcPr>
            <w:tcW w:w="532" w:type="dxa"/>
            <w:vMerge w:val="restart"/>
          </w:tcPr>
          <w:p w14:paraId="513CC2BA" w14:textId="77777777" w:rsidR="00EC1F33" w:rsidRDefault="00EC1F33" w:rsidP="00EC1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vMerge w:val="restart"/>
          </w:tcPr>
          <w:p w14:paraId="23073489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7732E0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E7A3AE" w14:textId="77777777" w:rsidR="00EC1F33" w:rsidRDefault="00EC1F33" w:rsidP="00EC1F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7EF7B2" w14:textId="77777777" w:rsidR="00EC1F33" w:rsidRDefault="00EC1F33" w:rsidP="00EC1F33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7BF124F4" w14:textId="77777777" w:rsidR="00EC1F33" w:rsidRDefault="00EC1F33" w:rsidP="00EC1F33">
            <w:pPr>
              <w:pStyle w:val="TableParagraph"/>
              <w:ind w:left="75" w:right="71"/>
              <w:jc w:val="center"/>
              <w:rPr>
                <w:sz w:val="17"/>
              </w:rPr>
            </w:pPr>
            <w:r>
              <w:rPr>
                <w:sz w:val="17"/>
              </w:rPr>
              <w:t>Ne</w:t>
            </w:r>
          </w:p>
        </w:tc>
        <w:tc>
          <w:tcPr>
            <w:tcW w:w="1065" w:type="dxa"/>
          </w:tcPr>
          <w:p w14:paraId="6D2394CE" w14:textId="77777777" w:rsidR="00EC1F33" w:rsidRDefault="00EC1F33" w:rsidP="00EC1F33">
            <w:pPr>
              <w:pStyle w:val="TableParagraph"/>
              <w:spacing w:line="194" w:lineRule="exact"/>
              <w:ind w:left="110" w:right="7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Budžetska</w:t>
            </w:r>
            <w:r>
              <w:rPr>
                <w:rFonts w:ascii="Arial" w:hAnsi="Arial"/>
                <w:b/>
                <w:spacing w:val="-4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bottom"/>
          </w:tcPr>
          <w:p w14:paraId="09109FE5" w14:textId="6CE1D644" w:rsid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sz w:val="17"/>
              </w:rPr>
            </w:pPr>
            <w:r w:rsidRPr="002A2A80"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1228830</w:t>
            </w:r>
          </w:p>
        </w:tc>
        <w:tc>
          <w:tcPr>
            <w:tcW w:w="1067" w:type="dxa"/>
            <w:vAlign w:val="bottom"/>
          </w:tcPr>
          <w:p w14:paraId="5DD2CDCF" w14:textId="0203221C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  <w:r w:rsidRPr="002A2A80"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1228830</w:t>
            </w:r>
          </w:p>
        </w:tc>
        <w:tc>
          <w:tcPr>
            <w:tcW w:w="894" w:type="dxa"/>
          </w:tcPr>
          <w:p w14:paraId="7B2E722F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  <w:r w:rsidRPr="00EC1F33"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100%</w:t>
            </w:r>
          </w:p>
        </w:tc>
      </w:tr>
      <w:tr w:rsidR="00EC1F33" w14:paraId="72F6A95F" w14:textId="77777777" w:rsidTr="00BE55EF">
        <w:trPr>
          <w:trHeight w:val="391"/>
        </w:trPr>
        <w:tc>
          <w:tcPr>
            <w:tcW w:w="1923" w:type="dxa"/>
            <w:vMerge/>
            <w:tcBorders>
              <w:top w:val="nil"/>
            </w:tcBorders>
            <w:vAlign w:val="center"/>
          </w:tcPr>
          <w:p w14:paraId="7BAB6AA3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A26FA6E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44623AAF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077214A2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3E8E4226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728C8797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143A9941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27160D95" w14:textId="77777777" w:rsidR="00EC1F33" w:rsidRDefault="00EC1F33" w:rsidP="00EC1F33">
            <w:pPr>
              <w:pStyle w:val="TableParagraph"/>
              <w:spacing w:line="198" w:lineRule="exact"/>
              <w:ind w:left="110" w:right="2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Kreditna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1413E519" w14:textId="77777777" w:rsidR="00EC1F33" w:rsidRDefault="00EC1F33" w:rsidP="00EC1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5A48ACFF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  <w:tc>
          <w:tcPr>
            <w:tcW w:w="894" w:type="dxa"/>
          </w:tcPr>
          <w:p w14:paraId="3121A654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</w:tr>
      <w:tr w:rsidR="00EC1F33" w14:paraId="538213B5" w14:textId="77777777" w:rsidTr="00BE55EF">
        <w:trPr>
          <w:trHeight w:val="385"/>
        </w:trPr>
        <w:tc>
          <w:tcPr>
            <w:tcW w:w="1923" w:type="dxa"/>
            <w:vMerge/>
            <w:tcBorders>
              <w:top w:val="nil"/>
            </w:tcBorders>
            <w:vAlign w:val="center"/>
          </w:tcPr>
          <w:p w14:paraId="7BCC9EF0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3FA6016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6745126B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5FE07866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4177BF9D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29FECCB8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2F006ACA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3E0D86D9" w14:textId="77777777" w:rsidR="00EC1F33" w:rsidRDefault="00EC1F33" w:rsidP="00EC1F33">
            <w:pPr>
              <w:pStyle w:val="TableParagraph"/>
              <w:spacing w:line="190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  <w:p w14:paraId="27FB06E7" w14:textId="77777777" w:rsidR="00EC1F33" w:rsidRDefault="00EC1F33" w:rsidP="00EC1F33">
            <w:pPr>
              <w:pStyle w:val="TableParagraph"/>
              <w:spacing w:before="1" w:line="175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EU</w:t>
            </w:r>
          </w:p>
        </w:tc>
        <w:tc>
          <w:tcPr>
            <w:tcW w:w="1068" w:type="dxa"/>
            <w:vAlign w:val="center"/>
          </w:tcPr>
          <w:p w14:paraId="64449E1D" w14:textId="77777777" w:rsidR="00EC1F33" w:rsidRDefault="00EC1F33" w:rsidP="00EC1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3772A257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  <w:tc>
          <w:tcPr>
            <w:tcW w:w="894" w:type="dxa"/>
          </w:tcPr>
          <w:p w14:paraId="43CABB59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</w:tr>
      <w:tr w:rsidR="00EC1F33" w14:paraId="7893EEAF" w14:textId="77777777" w:rsidTr="00BE55EF">
        <w:trPr>
          <w:trHeight w:val="390"/>
        </w:trPr>
        <w:tc>
          <w:tcPr>
            <w:tcW w:w="1923" w:type="dxa"/>
            <w:vMerge/>
            <w:tcBorders>
              <w:top w:val="nil"/>
            </w:tcBorders>
            <w:vAlign w:val="center"/>
          </w:tcPr>
          <w:p w14:paraId="403AE072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DC13927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68BA486F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4D79BE2A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5281240E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3F50FBE9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20DCF6C8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57F42807" w14:textId="77777777" w:rsidR="00EC1F33" w:rsidRDefault="00EC1F33" w:rsidP="00EC1F33">
            <w:pPr>
              <w:pStyle w:val="TableParagraph"/>
              <w:spacing w:line="196" w:lineRule="exact"/>
              <w:ind w:left="110" w:right="2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Ostale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donacije</w:t>
            </w:r>
          </w:p>
        </w:tc>
        <w:tc>
          <w:tcPr>
            <w:tcW w:w="1068" w:type="dxa"/>
            <w:vAlign w:val="center"/>
          </w:tcPr>
          <w:p w14:paraId="4CB0786C" w14:textId="77777777" w:rsidR="00EC1F33" w:rsidRDefault="00EC1F33" w:rsidP="00EC1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2908A5F2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  <w:tc>
          <w:tcPr>
            <w:tcW w:w="894" w:type="dxa"/>
          </w:tcPr>
          <w:p w14:paraId="4BD2FF2B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</w:tr>
      <w:tr w:rsidR="00EC1F33" w14:paraId="47B2B398" w14:textId="77777777" w:rsidTr="00BE55EF">
        <w:trPr>
          <w:trHeight w:val="389"/>
        </w:trPr>
        <w:tc>
          <w:tcPr>
            <w:tcW w:w="1923" w:type="dxa"/>
            <w:vMerge/>
            <w:tcBorders>
              <w:top w:val="nil"/>
            </w:tcBorders>
            <w:vAlign w:val="center"/>
          </w:tcPr>
          <w:p w14:paraId="5E389626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BE52345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6086E462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31F46708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0821792C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0732499B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2F3E70C3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0978BE30" w14:textId="77777777" w:rsidR="00EC1F33" w:rsidRDefault="00EC1F33" w:rsidP="00EC1F33">
            <w:pPr>
              <w:pStyle w:val="TableParagraph"/>
              <w:spacing w:line="193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Ostala</w:t>
            </w:r>
          </w:p>
          <w:p w14:paraId="7824E6A4" w14:textId="77777777" w:rsidR="00EC1F33" w:rsidRDefault="00EC1F33" w:rsidP="00EC1F33">
            <w:pPr>
              <w:pStyle w:val="TableParagraph"/>
              <w:spacing w:before="1" w:line="175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3AB10C0D" w14:textId="77777777" w:rsidR="00EC1F33" w:rsidRDefault="00EC1F33" w:rsidP="00EC1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35282CE9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  <w:tc>
          <w:tcPr>
            <w:tcW w:w="894" w:type="dxa"/>
          </w:tcPr>
          <w:p w14:paraId="614FA67B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</w:tr>
      <w:tr w:rsidR="00EC1F33" w14:paraId="0F572F42" w14:textId="77777777" w:rsidTr="00BE55EF">
        <w:trPr>
          <w:trHeight w:val="196"/>
        </w:trPr>
        <w:tc>
          <w:tcPr>
            <w:tcW w:w="1923" w:type="dxa"/>
            <w:vMerge/>
            <w:tcBorders>
              <w:top w:val="nil"/>
            </w:tcBorders>
            <w:vAlign w:val="center"/>
          </w:tcPr>
          <w:p w14:paraId="2DA0B22D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8E027AA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1A5E6AE5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33378745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744D1EC1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4DA1D743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54CBF6A3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shd w:val="clear" w:color="auto" w:fill="F1F1F1"/>
          </w:tcPr>
          <w:p w14:paraId="2FC1A821" w14:textId="77777777" w:rsidR="00EC1F33" w:rsidRDefault="00EC1F33" w:rsidP="00EC1F33">
            <w:pPr>
              <w:pStyle w:val="TableParagraph"/>
              <w:spacing w:line="17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</w:p>
        </w:tc>
        <w:tc>
          <w:tcPr>
            <w:tcW w:w="1068" w:type="dxa"/>
            <w:shd w:val="clear" w:color="auto" w:fill="F1F1F1"/>
            <w:vAlign w:val="center"/>
          </w:tcPr>
          <w:p w14:paraId="335BB675" w14:textId="2EE5DB6D" w:rsidR="00EC1F33" w:rsidRDefault="00EC1F33" w:rsidP="00EC1F33">
            <w:pPr>
              <w:pStyle w:val="TableParagraph"/>
              <w:spacing w:line="176" w:lineRule="exact"/>
              <w:ind w:right="93"/>
              <w:jc w:val="right"/>
              <w:rPr>
                <w:sz w:val="17"/>
              </w:rPr>
            </w:pPr>
            <w:r w:rsidRPr="002A2A80"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1228830</w:t>
            </w:r>
          </w:p>
        </w:tc>
        <w:tc>
          <w:tcPr>
            <w:tcW w:w="1067" w:type="dxa"/>
            <w:shd w:val="clear" w:color="auto" w:fill="F1F1F1"/>
            <w:vAlign w:val="center"/>
          </w:tcPr>
          <w:p w14:paraId="60737062" w14:textId="4D404B30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  <w:r w:rsidRPr="002A2A80"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1228830</w:t>
            </w:r>
          </w:p>
        </w:tc>
        <w:tc>
          <w:tcPr>
            <w:tcW w:w="894" w:type="dxa"/>
            <w:shd w:val="clear" w:color="auto" w:fill="F1F1F1"/>
          </w:tcPr>
          <w:p w14:paraId="47AB3D30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  <w:r w:rsidRPr="00EC1F33"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100%</w:t>
            </w:r>
          </w:p>
        </w:tc>
      </w:tr>
      <w:tr w:rsidR="00EC1F33" w14:paraId="04E63274" w14:textId="77777777" w:rsidTr="00BE55EF">
        <w:trPr>
          <w:trHeight w:val="550"/>
        </w:trPr>
        <w:tc>
          <w:tcPr>
            <w:tcW w:w="1923" w:type="dxa"/>
            <w:vMerge w:val="restart"/>
            <w:vAlign w:val="center"/>
          </w:tcPr>
          <w:p w14:paraId="29EAC228" w14:textId="35B5BC61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  <w:r w:rsidRPr="00A42DE0"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 xml:space="preserve">Uspostavljena mreža za </w:t>
            </w:r>
            <w:r w:rsidRPr="00A42DE0">
              <w:rPr>
                <w:rFonts w:ascii="Times New Roman" w:hAnsi="Times New Roman"/>
                <w:spacing w:val="-1"/>
                <w:sz w:val="14"/>
                <w:szCs w:val="14"/>
                <w:lang w:val="hr-BA"/>
              </w:rPr>
              <w:t>partnerstava lokalnih industrijskih proizvođača sa srodnim tvrtkama iz dijaspore</w:t>
            </w:r>
          </w:p>
          <w:p w14:paraId="1EBCC222" w14:textId="4EA8E372" w:rsidR="00EC1F33" w:rsidRDefault="00EC1F33" w:rsidP="00EC1F33">
            <w:pPr>
              <w:pStyle w:val="TableParagraph"/>
              <w:spacing w:line="177" w:lineRule="exact"/>
              <w:ind w:left="42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vMerge w:val="restart"/>
          </w:tcPr>
          <w:p w14:paraId="4A704CF2" w14:textId="7776FDDA" w:rsidR="00EC1F33" w:rsidRDefault="00EC1F33" w:rsidP="00EC1F33">
            <w:pPr>
              <w:pStyle w:val="TableParagraph"/>
              <w:spacing w:line="177" w:lineRule="exact"/>
              <w:ind w:left="179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vMerge w:val="restart"/>
          </w:tcPr>
          <w:p w14:paraId="37DEF121" w14:textId="77777777" w:rsidR="00EC1F33" w:rsidRDefault="00EC1F33" w:rsidP="00EC1F33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5144BB67" w14:textId="7ED54831" w:rsidR="00EC1F33" w:rsidRDefault="00EC1F33" w:rsidP="00EC1F33">
            <w:pPr>
              <w:pStyle w:val="TableParagraph"/>
              <w:spacing w:before="1" w:line="171" w:lineRule="exact"/>
              <w:ind w:left="764" w:right="689"/>
              <w:jc w:val="center"/>
              <w:rPr>
                <w:rFonts w:ascii="Times New Roman"/>
                <w:sz w:val="12"/>
              </w:rPr>
            </w:pPr>
            <w:r>
              <w:rPr>
                <w:sz w:val="17"/>
              </w:rPr>
              <w:t>Da</w:t>
            </w:r>
          </w:p>
        </w:tc>
        <w:tc>
          <w:tcPr>
            <w:tcW w:w="943" w:type="dxa"/>
            <w:vMerge w:val="restart"/>
          </w:tcPr>
          <w:p w14:paraId="0910CA99" w14:textId="77777777" w:rsidR="00EC1F33" w:rsidRDefault="00EC1F33" w:rsidP="00EC1F33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54D62FF0" w14:textId="643910D8" w:rsidR="00EC1F33" w:rsidRDefault="00EC1F33" w:rsidP="00EC1F33">
            <w:pPr>
              <w:pStyle w:val="TableParagraph"/>
              <w:spacing w:before="1" w:line="171" w:lineRule="exact"/>
              <w:ind w:left="252"/>
              <w:rPr>
                <w:rFonts w:ascii="Times New Roman"/>
                <w:sz w:val="12"/>
              </w:rPr>
            </w:pPr>
            <w:r>
              <w:rPr>
                <w:sz w:val="17"/>
              </w:rPr>
              <w:t>100%</w:t>
            </w:r>
          </w:p>
        </w:tc>
        <w:tc>
          <w:tcPr>
            <w:tcW w:w="1536" w:type="dxa"/>
            <w:vMerge w:val="restart"/>
          </w:tcPr>
          <w:p w14:paraId="37F9FC01" w14:textId="2A084CAF" w:rsidR="00EC1F33" w:rsidRDefault="00EC1F33" w:rsidP="00EC1F33">
            <w:pPr>
              <w:pStyle w:val="TableParagraph"/>
              <w:spacing w:line="169" w:lineRule="exact"/>
              <w:ind w:left="180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vMerge w:val="restart"/>
          </w:tcPr>
          <w:p w14:paraId="0C4588D6" w14:textId="77777777" w:rsidR="00EC1F33" w:rsidRDefault="00EC1F33" w:rsidP="00EC1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vMerge w:val="restart"/>
          </w:tcPr>
          <w:p w14:paraId="629F1E61" w14:textId="766A24DC" w:rsidR="00EC1F33" w:rsidRDefault="00EC1F33" w:rsidP="00EC1F33">
            <w:pPr>
              <w:pStyle w:val="TableParagraph"/>
              <w:spacing w:before="114"/>
              <w:ind w:left="75" w:right="71"/>
              <w:jc w:val="center"/>
              <w:rPr>
                <w:rFonts w:ascii="Times New Roman"/>
                <w:sz w:val="12"/>
              </w:rPr>
            </w:pPr>
            <w:r>
              <w:rPr>
                <w:sz w:val="17"/>
              </w:rPr>
              <w:t>Ne</w:t>
            </w:r>
          </w:p>
        </w:tc>
        <w:tc>
          <w:tcPr>
            <w:tcW w:w="1065" w:type="dxa"/>
          </w:tcPr>
          <w:p w14:paraId="27DE2D90" w14:textId="77777777" w:rsidR="00EC1F33" w:rsidRDefault="00EC1F33" w:rsidP="00EC1F33">
            <w:pPr>
              <w:pStyle w:val="TableParagraph"/>
              <w:spacing w:line="171" w:lineRule="exact"/>
              <w:ind w:left="11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Budžetska</w:t>
            </w:r>
          </w:p>
          <w:p w14:paraId="0D5D68A0" w14:textId="1186B027" w:rsidR="00EC1F33" w:rsidRDefault="00EC1F33" w:rsidP="00EC1F33">
            <w:pPr>
              <w:pStyle w:val="TableParagraph"/>
              <w:spacing w:line="169" w:lineRule="exact"/>
              <w:ind w:left="110"/>
              <w:rPr>
                <w:rFonts w:ascii="Arial" w:hAns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53837F7E" w14:textId="3155BD54" w:rsidR="00EC1F33" w:rsidRDefault="00EC1F33" w:rsidP="00EC1F33">
            <w:pPr>
              <w:pStyle w:val="TableParagraph"/>
              <w:spacing w:before="97"/>
              <w:ind w:left="206"/>
              <w:rPr>
                <w:sz w:val="17"/>
              </w:rPr>
            </w:pPr>
          </w:p>
        </w:tc>
        <w:tc>
          <w:tcPr>
            <w:tcW w:w="1067" w:type="dxa"/>
            <w:vAlign w:val="center"/>
          </w:tcPr>
          <w:p w14:paraId="76BED58B" w14:textId="581EF5A4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  <w:tc>
          <w:tcPr>
            <w:tcW w:w="894" w:type="dxa"/>
          </w:tcPr>
          <w:p w14:paraId="12132E5C" w14:textId="721549D0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</w:tr>
      <w:tr w:rsidR="00EC1F33" w14:paraId="56FEC957" w14:textId="77777777" w:rsidTr="00BE55EF">
        <w:trPr>
          <w:trHeight w:val="390"/>
        </w:trPr>
        <w:tc>
          <w:tcPr>
            <w:tcW w:w="1923" w:type="dxa"/>
            <w:vMerge/>
            <w:vAlign w:val="center"/>
          </w:tcPr>
          <w:p w14:paraId="79C345F0" w14:textId="18EE59B7" w:rsidR="00EC1F33" w:rsidRDefault="00EC1F33" w:rsidP="00EC1F33">
            <w:pPr>
              <w:pStyle w:val="TableParagraph"/>
              <w:spacing w:line="177" w:lineRule="exact"/>
              <w:ind w:left="420"/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</w:tcPr>
          <w:p w14:paraId="535F023F" w14:textId="056C1AB1" w:rsidR="00EC1F33" w:rsidRDefault="00EC1F33" w:rsidP="00EC1F33">
            <w:pPr>
              <w:pStyle w:val="TableParagraph"/>
              <w:spacing w:line="177" w:lineRule="exact"/>
              <w:ind w:left="179"/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</w:tcPr>
          <w:p w14:paraId="7EE600AD" w14:textId="355258E9" w:rsidR="00EC1F33" w:rsidRDefault="00EC1F33" w:rsidP="00EC1F33">
            <w:pPr>
              <w:pStyle w:val="TableParagraph"/>
              <w:spacing w:before="1" w:line="171" w:lineRule="exact"/>
              <w:ind w:left="764" w:right="689"/>
              <w:jc w:val="center"/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</w:tcPr>
          <w:p w14:paraId="58B4EC39" w14:textId="7C5FCD1C" w:rsidR="00EC1F33" w:rsidRDefault="00EC1F33" w:rsidP="00EC1F33">
            <w:pPr>
              <w:pStyle w:val="TableParagraph"/>
              <w:spacing w:before="1" w:line="171" w:lineRule="exact"/>
              <w:ind w:left="252"/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</w:tcPr>
          <w:p w14:paraId="2FD73ED2" w14:textId="6C132404" w:rsidR="00EC1F33" w:rsidRDefault="00EC1F33" w:rsidP="00EC1F33">
            <w:pPr>
              <w:pStyle w:val="TableParagraph"/>
              <w:spacing w:line="169" w:lineRule="exact"/>
              <w:ind w:left="180"/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6F91B848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14:paraId="445792A0" w14:textId="29C9C502" w:rsidR="00EC1F33" w:rsidRDefault="00EC1F33" w:rsidP="00EC1F33">
            <w:pPr>
              <w:pStyle w:val="TableParagraph"/>
              <w:spacing w:before="114"/>
              <w:ind w:left="75" w:right="71"/>
              <w:jc w:val="center"/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60EEB3D0" w14:textId="77777777" w:rsidR="00EC1F33" w:rsidRDefault="00EC1F33" w:rsidP="00EC1F33">
            <w:pPr>
              <w:pStyle w:val="TableParagraph"/>
              <w:spacing w:line="180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Kreditna</w:t>
            </w:r>
          </w:p>
          <w:p w14:paraId="6EA0D053" w14:textId="4075219C" w:rsidR="00EC1F33" w:rsidRDefault="00EC1F33" w:rsidP="00EC1F33">
            <w:pPr>
              <w:pStyle w:val="TableParagraph"/>
              <w:spacing w:line="161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2A64F5F1" w14:textId="461D465E" w:rsidR="00EC1F33" w:rsidRDefault="00EC1F33" w:rsidP="00EC1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7E3BE6B4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  <w:tc>
          <w:tcPr>
            <w:tcW w:w="894" w:type="dxa"/>
          </w:tcPr>
          <w:p w14:paraId="5B0E8485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</w:tr>
      <w:tr w:rsidR="00EC1F33" w14:paraId="1CE67559" w14:textId="77777777" w:rsidTr="00BE55EF">
        <w:trPr>
          <w:trHeight w:val="391"/>
        </w:trPr>
        <w:tc>
          <w:tcPr>
            <w:tcW w:w="1923" w:type="dxa"/>
            <w:vMerge/>
            <w:vAlign w:val="center"/>
          </w:tcPr>
          <w:p w14:paraId="614094A1" w14:textId="0652172A" w:rsidR="00EC1F33" w:rsidRDefault="00EC1F33" w:rsidP="00EC1F33">
            <w:pPr>
              <w:pStyle w:val="TableParagraph"/>
              <w:spacing w:line="177" w:lineRule="exact"/>
              <w:ind w:left="420"/>
              <w:rPr>
                <w:sz w:val="17"/>
              </w:rPr>
            </w:pPr>
          </w:p>
        </w:tc>
        <w:tc>
          <w:tcPr>
            <w:tcW w:w="1440" w:type="dxa"/>
            <w:vMerge/>
          </w:tcPr>
          <w:p w14:paraId="0592C021" w14:textId="0C8ED8D9" w:rsidR="00EC1F33" w:rsidRDefault="00EC1F33" w:rsidP="00EC1F33">
            <w:pPr>
              <w:pStyle w:val="TableParagraph"/>
              <w:spacing w:line="177" w:lineRule="exact"/>
              <w:ind w:left="179"/>
              <w:rPr>
                <w:sz w:val="17"/>
              </w:rPr>
            </w:pPr>
          </w:p>
        </w:tc>
        <w:tc>
          <w:tcPr>
            <w:tcW w:w="1721" w:type="dxa"/>
            <w:vMerge/>
          </w:tcPr>
          <w:p w14:paraId="07D5EE35" w14:textId="7D6AAE37" w:rsidR="00EC1F33" w:rsidRDefault="00EC1F33" w:rsidP="00EC1F33">
            <w:pPr>
              <w:pStyle w:val="TableParagraph"/>
              <w:spacing w:before="1" w:line="171" w:lineRule="exact"/>
              <w:ind w:left="764" w:right="689"/>
              <w:jc w:val="center"/>
              <w:rPr>
                <w:sz w:val="17"/>
              </w:rPr>
            </w:pPr>
          </w:p>
        </w:tc>
        <w:tc>
          <w:tcPr>
            <w:tcW w:w="943" w:type="dxa"/>
            <w:vMerge/>
          </w:tcPr>
          <w:p w14:paraId="2B49AE22" w14:textId="548942A6" w:rsidR="00EC1F33" w:rsidRDefault="00EC1F33" w:rsidP="00EC1F33">
            <w:pPr>
              <w:pStyle w:val="TableParagraph"/>
              <w:spacing w:before="1" w:line="171" w:lineRule="exact"/>
              <w:ind w:left="252"/>
              <w:rPr>
                <w:sz w:val="17"/>
              </w:rPr>
            </w:pPr>
          </w:p>
        </w:tc>
        <w:tc>
          <w:tcPr>
            <w:tcW w:w="1536" w:type="dxa"/>
            <w:vMerge/>
          </w:tcPr>
          <w:p w14:paraId="44AA1E86" w14:textId="76545C52" w:rsidR="00EC1F33" w:rsidRDefault="00EC1F33" w:rsidP="00EC1F33">
            <w:pPr>
              <w:pStyle w:val="TableParagraph"/>
              <w:spacing w:line="169" w:lineRule="exact"/>
              <w:ind w:left="180"/>
              <w:rPr>
                <w:sz w:val="17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4D61E228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14:paraId="3F2DEC74" w14:textId="177087AF" w:rsidR="00EC1F33" w:rsidRDefault="00EC1F33" w:rsidP="00EC1F33">
            <w:pPr>
              <w:pStyle w:val="TableParagraph"/>
              <w:spacing w:before="114"/>
              <w:ind w:left="75" w:right="71"/>
              <w:jc w:val="center"/>
              <w:rPr>
                <w:sz w:val="17"/>
              </w:rPr>
            </w:pPr>
          </w:p>
        </w:tc>
        <w:tc>
          <w:tcPr>
            <w:tcW w:w="1065" w:type="dxa"/>
          </w:tcPr>
          <w:p w14:paraId="5FD4E266" w14:textId="77777777" w:rsidR="00EC1F33" w:rsidRDefault="00EC1F33" w:rsidP="00EC1F33">
            <w:pPr>
              <w:pStyle w:val="TableParagraph"/>
              <w:spacing w:line="196" w:lineRule="exact"/>
              <w:ind w:left="110" w:right="2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  <w:r>
              <w:rPr>
                <w:rFonts w:ascii="Arial"/>
                <w:b/>
                <w:spacing w:val="-4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EU</w:t>
            </w:r>
          </w:p>
        </w:tc>
        <w:tc>
          <w:tcPr>
            <w:tcW w:w="1068" w:type="dxa"/>
            <w:vAlign w:val="center"/>
          </w:tcPr>
          <w:p w14:paraId="04FE4F1B" w14:textId="77777777" w:rsidR="00EC1F33" w:rsidRDefault="00EC1F33" w:rsidP="00EC1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2B2D6F70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  <w:tc>
          <w:tcPr>
            <w:tcW w:w="894" w:type="dxa"/>
          </w:tcPr>
          <w:p w14:paraId="0918F11C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</w:tr>
      <w:tr w:rsidR="00EC1F33" w14:paraId="1723F009" w14:textId="77777777" w:rsidTr="00BE55EF">
        <w:trPr>
          <w:trHeight w:val="389"/>
        </w:trPr>
        <w:tc>
          <w:tcPr>
            <w:tcW w:w="1923" w:type="dxa"/>
            <w:vMerge/>
            <w:vAlign w:val="center"/>
          </w:tcPr>
          <w:p w14:paraId="50309752" w14:textId="4ADCD317" w:rsidR="00EC1F33" w:rsidRDefault="00EC1F33" w:rsidP="00EC1F33">
            <w:pPr>
              <w:pStyle w:val="TableParagraph"/>
              <w:spacing w:line="177" w:lineRule="exact"/>
              <w:ind w:left="420"/>
              <w:rPr>
                <w:sz w:val="17"/>
              </w:rPr>
            </w:pPr>
          </w:p>
        </w:tc>
        <w:tc>
          <w:tcPr>
            <w:tcW w:w="1440" w:type="dxa"/>
            <w:vMerge/>
          </w:tcPr>
          <w:p w14:paraId="732A0345" w14:textId="1A34D654" w:rsidR="00EC1F33" w:rsidRDefault="00EC1F33" w:rsidP="00EC1F33">
            <w:pPr>
              <w:pStyle w:val="TableParagraph"/>
              <w:spacing w:line="177" w:lineRule="exact"/>
              <w:ind w:left="179"/>
              <w:rPr>
                <w:sz w:val="17"/>
              </w:rPr>
            </w:pPr>
          </w:p>
        </w:tc>
        <w:tc>
          <w:tcPr>
            <w:tcW w:w="1721" w:type="dxa"/>
            <w:vMerge/>
          </w:tcPr>
          <w:p w14:paraId="2DCC7025" w14:textId="77777777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vMerge/>
          </w:tcPr>
          <w:p w14:paraId="16F6FB82" w14:textId="77777777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vMerge/>
          </w:tcPr>
          <w:p w14:paraId="1C1B6952" w14:textId="35105807" w:rsidR="00EC1F33" w:rsidRDefault="00EC1F33" w:rsidP="00EC1F33">
            <w:pPr>
              <w:pStyle w:val="TableParagraph"/>
              <w:spacing w:line="169" w:lineRule="exact"/>
              <w:ind w:left="180"/>
              <w:rPr>
                <w:sz w:val="17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62A42004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14:paraId="4D6D2041" w14:textId="77777777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</w:tcPr>
          <w:p w14:paraId="1ECFECA8" w14:textId="77777777" w:rsidR="00EC1F33" w:rsidRDefault="00EC1F33" w:rsidP="00EC1F33">
            <w:pPr>
              <w:pStyle w:val="TableParagraph"/>
              <w:spacing w:line="169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Ostale</w:t>
            </w:r>
          </w:p>
          <w:p w14:paraId="6E7B3F8B" w14:textId="29B69F6E" w:rsidR="00EC1F33" w:rsidRDefault="00EC1F33" w:rsidP="00EC1F33">
            <w:pPr>
              <w:pStyle w:val="TableParagraph"/>
              <w:spacing w:line="171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donacije</w:t>
            </w:r>
          </w:p>
        </w:tc>
        <w:tc>
          <w:tcPr>
            <w:tcW w:w="1068" w:type="dxa"/>
            <w:vAlign w:val="center"/>
          </w:tcPr>
          <w:p w14:paraId="0941A0D9" w14:textId="38FFDFE3" w:rsidR="00EC1F33" w:rsidRDefault="00EC1F33" w:rsidP="00EC1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35C4674B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  <w:tc>
          <w:tcPr>
            <w:tcW w:w="894" w:type="dxa"/>
          </w:tcPr>
          <w:p w14:paraId="4ABB8681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</w:tr>
      <w:tr w:rsidR="00EC1F33" w14:paraId="3EA7B2A7" w14:textId="77777777" w:rsidTr="00EC1F33">
        <w:trPr>
          <w:trHeight w:val="460"/>
        </w:trPr>
        <w:tc>
          <w:tcPr>
            <w:tcW w:w="1923" w:type="dxa"/>
            <w:vMerge/>
          </w:tcPr>
          <w:p w14:paraId="1DFA5723" w14:textId="69914537" w:rsidR="00EC1F33" w:rsidRDefault="00EC1F33" w:rsidP="00EC1F33">
            <w:pPr>
              <w:pStyle w:val="TableParagraph"/>
              <w:spacing w:line="177" w:lineRule="exact"/>
              <w:ind w:left="420"/>
              <w:rPr>
                <w:sz w:val="17"/>
              </w:rPr>
            </w:pPr>
          </w:p>
        </w:tc>
        <w:tc>
          <w:tcPr>
            <w:tcW w:w="1440" w:type="dxa"/>
            <w:vMerge/>
          </w:tcPr>
          <w:p w14:paraId="27ED962F" w14:textId="44D068AF" w:rsidR="00EC1F33" w:rsidRDefault="00EC1F33" w:rsidP="00EC1F33">
            <w:pPr>
              <w:pStyle w:val="TableParagraph"/>
              <w:spacing w:line="177" w:lineRule="exact"/>
              <w:ind w:left="179"/>
              <w:rPr>
                <w:sz w:val="17"/>
              </w:rPr>
            </w:pPr>
          </w:p>
        </w:tc>
        <w:tc>
          <w:tcPr>
            <w:tcW w:w="1721" w:type="dxa"/>
            <w:vMerge/>
          </w:tcPr>
          <w:p w14:paraId="60A752F4" w14:textId="77777777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vMerge/>
          </w:tcPr>
          <w:p w14:paraId="0E26383B" w14:textId="77777777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vMerge/>
          </w:tcPr>
          <w:p w14:paraId="6B47DDE3" w14:textId="77777777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3F183EFB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14:paraId="20350438" w14:textId="77777777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</w:tcPr>
          <w:p w14:paraId="7EEFFDDC" w14:textId="77777777" w:rsidR="00EC1F33" w:rsidRDefault="00EC1F33" w:rsidP="00EC1F33"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Ostala</w:t>
            </w:r>
          </w:p>
          <w:p w14:paraId="2CEF9470" w14:textId="57EADC67" w:rsidR="00EC1F33" w:rsidRDefault="00EC1F33" w:rsidP="00EC1F33">
            <w:pPr>
              <w:pStyle w:val="TableParagraph"/>
              <w:spacing w:before="1" w:line="175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7E1E5A16" w14:textId="77777777" w:rsidR="00EC1F33" w:rsidRDefault="00EC1F33" w:rsidP="00EC1F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6D72F02E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  <w:tc>
          <w:tcPr>
            <w:tcW w:w="894" w:type="dxa"/>
          </w:tcPr>
          <w:p w14:paraId="6D750E04" w14:textId="77777777" w:rsidR="00EC1F33" w:rsidRPr="00EC1F33" w:rsidRDefault="00EC1F33" w:rsidP="00EC1F33">
            <w:pPr>
              <w:pStyle w:val="TableParagraph"/>
              <w:spacing w:before="97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</w:tr>
      <w:tr w:rsidR="00EC1F33" w14:paraId="0CABC1F8" w14:textId="77777777" w:rsidTr="00044585">
        <w:trPr>
          <w:trHeight w:val="196"/>
        </w:trPr>
        <w:tc>
          <w:tcPr>
            <w:tcW w:w="1923" w:type="dxa"/>
            <w:vMerge/>
          </w:tcPr>
          <w:p w14:paraId="4E1B1538" w14:textId="77777777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vMerge/>
          </w:tcPr>
          <w:p w14:paraId="0009EF99" w14:textId="77777777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vMerge/>
          </w:tcPr>
          <w:p w14:paraId="1839636D" w14:textId="77777777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vMerge/>
          </w:tcPr>
          <w:p w14:paraId="6CA811D5" w14:textId="77777777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vMerge/>
          </w:tcPr>
          <w:p w14:paraId="06C0F995" w14:textId="77777777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34338B71" w14:textId="77777777" w:rsidR="00EC1F33" w:rsidRDefault="00EC1F33" w:rsidP="00EC1F33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</w:tcPr>
          <w:p w14:paraId="38793E60" w14:textId="77777777" w:rsidR="00EC1F33" w:rsidRDefault="00EC1F33" w:rsidP="00EC1F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F1F1F1"/>
          </w:tcPr>
          <w:p w14:paraId="1E5AB7ED" w14:textId="77777777" w:rsidR="00EC1F33" w:rsidRDefault="00EC1F33" w:rsidP="00EC1F33">
            <w:pPr>
              <w:pStyle w:val="TableParagraph"/>
              <w:spacing w:line="17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</w:p>
        </w:tc>
        <w:tc>
          <w:tcPr>
            <w:tcW w:w="1068" w:type="dxa"/>
            <w:shd w:val="clear" w:color="auto" w:fill="F1F1F1"/>
          </w:tcPr>
          <w:p w14:paraId="194ECAC7" w14:textId="15615642" w:rsidR="00EC1F33" w:rsidRDefault="00EC1F33" w:rsidP="00EC1F33">
            <w:pPr>
              <w:pStyle w:val="TableParagraph"/>
              <w:spacing w:line="176" w:lineRule="exact"/>
              <w:ind w:right="93"/>
              <w:jc w:val="right"/>
              <w:rPr>
                <w:sz w:val="17"/>
              </w:rPr>
            </w:pPr>
          </w:p>
        </w:tc>
        <w:tc>
          <w:tcPr>
            <w:tcW w:w="1067" w:type="dxa"/>
            <w:shd w:val="clear" w:color="auto" w:fill="F1F1F1"/>
          </w:tcPr>
          <w:p w14:paraId="7EC5F94C" w14:textId="5F1DCD7E" w:rsidR="00EC1F33" w:rsidRPr="00EC1F33" w:rsidRDefault="00EC1F33" w:rsidP="00EC1F33">
            <w:pPr>
              <w:pStyle w:val="TableParagraph"/>
              <w:spacing w:line="176" w:lineRule="exact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  <w:tc>
          <w:tcPr>
            <w:tcW w:w="894" w:type="dxa"/>
            <w:shd w:val="clear" w:color="auto" w:fill="F1F1F1"/>
          </w:tcPr>
          <w:p w14:paraId="0BF9E3FB" w14:textId="35BD9B09" w:rsidR="00EC1F33" w:rsidRPr="00EC1F33" w:rsidRDefault="00EC1F33" w:rsidP="00EC1F33">
            <w:pPr>
              <w:pStyle w:val="TableParagraph"/>
              <w:spacing w:line="176" w:lineRule="exact"/>
              <w:ind w:right="93"/>
              <w:jc w:val="right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</w:p>
        </w:tc>
      </w:tr>
    </w:tbl>
    <w:p w14:paraId="6C01D86F" w14:textId="77777777" w:rsidR="005F4AA6" w:rsidRDefault="005F4AA6">
      <w:pPr>
        <w:rPr>
          <w:rFonts w:ascii="Times New Roman"/>
          <w:sz w:val="16"/>
        </w:rPr>
        <w:sectPr w:rsidR="005F4AA6">
          <w:pgSz w:w="15840" w:h="12240" w:orient="landscape"/>
          <w:pgMar w:top="1060" w:right="1300" w:bottom="28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6"/>
        <w:gridCol w:w="1065"/>
        <w:gridCol w:w="1068"/>
        <w:gridCol w:w="1067"/>
        <w:gridCol w:w="894"/>
      </w:tblGrid>
      <w:tr w:rsidR="00B4478C" w14:paraId="18764C6B" w14:textId="77777777" w:rsidTr="00AF5FB1">
        <w:trPr>
          <w:trHeight w:val="390"/>
        </w:trPr>
        <w:tc>
          <w:tcPr>
            <w:tcW w:w="8896" w:type="dxa"/>
            <w:vMerge w:val="restart"/>
          </w:tcPr>
          <w:p w14:paraId="633337F5" w14:textId="77777777" w:rsidR="00B4478C" w:rsidRDefault="00B4478C" w:rsidP="00B4478C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14:paraId="3EF6A758" w14:textId="77777777" w:rsidR="00B4478C" w:rsidRDefault="00B4478C" w:rsidP="00B4478C">
            <w:pPr>
              <w:pStyle w:val="TableParagraph"/>
              <w:spacing w:before="1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 program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(mjeru)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1.</w:t>
            </w:r>
          </w:p>
        </w:tc>
        <w:tc>
          <w:tcPr>
            <w:tcW w:w="1065" w:type="dxa"/>
          </w:tcPr>
          <w:p w14:paraId="088FD04B" w14:textId="77777777" w:rsidR="00B4478C" w:rsidRDefault="00B4478C" w:rsidP="00B4478C">
            <w:pPr>
              <w:pStyle w:val="TableParagraph"/>
              <w:spacing w:line="187" w:lineRule="exact"/>
              <w:ind w:left="11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Budžetska</w:t>
            </w:r>
          </w:p>
          <w:p w14:paraId="71E88682" w14:textId="10367CE7" w:rsidR="00B4478C" w:rsidRDefault="00B4478C" w:rsidP="00B4478C">
            <w:pPr>
              <w:pStyle w:val="TableParagraph"/>
              <w:spacing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007D1C3F" w14:textId="7E49EE93" w:rsidR="00B4478C" w:rsidRDefault="00B4478C" w:rsidP="00B4478C">
            <w:pPr>
              <w:pStyle w:val="TableParagraph"/>
              <w:spacing w:before="90"/>
              <w:ind w:left="90" w:right="75"/>
              <w:jc w:val="center"/>
              <w:rPr>
                <w:sz w:val="17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val="hr-BA"/>
              </w:rPr>
              <w:t>1,222830</w:t>
            </w:r>
          </w:p>
        </w:tc>
        <w:tc>
          <w:tcPr>
            <w:tcW w:w="1067" w:type="dxa"/>
            <w:vAlign w:val="bottom"/>
          </w:tcPr>
          <w:p w14:paraId="5AB14978" w14:textId="4F58FCE7" w:rsidR="00B4478C" w:rsidRDefault="00B4478C" w:rsidP="00B4478C">
            <w:pPr>
              <w:pStyle w:val="TableParagraph"/>
              <w:spacing w:before="90"/>
              <w:ind w:left="90" w:right="73"/>
              <w:jc w:val="center"/>
              <w:rPr>
                <w:sz w:val="17"/>
              </w:rPr>
            </w:pPr>
            <w:r w:rsidRPr="002A2A80"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1228830</w:t>
            </w:r>
          </w:p>
        </w:tc>
        <w:tc>
          <w:tcPr>
            <w:tcW w:w="894" w:type="dxa"/>
          </w:tcPr>
          <w:p w14:paraId="5E5C5D5B" w14:textId="7DFBE57D" w:rsidR="00B4478C" w:rsidRDefault="00B4478C" w:rsidP="00B4478C">
            <w:pPr>
              <w:pStyle w:val="TableParagraph"/>
              <w:spacing w:before="90"/>
              <w:ind w:right="88"/>
              <w:jc w:val="right"/>
              <w:rPr>
                <w:sz w:val="17"/>
              </w:rPr>
            </w:pPr>
            <w:r w:rsidRPr="00553075"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100%</w:t>
            </w:r>
          </w:p>
        </w:tc>
      </w:tr>
      <w:tr w:rsidR="00B4478C" w14:paraId="29D5F7CA" w14:textId="77777777" w:rsidTr="00AF5FB1">
        <w:trPr>
          <w:trHeight w:val="393"/>
        </w:trPr>
        <w:tc>
          <w:tcPr>
            <w:tcW w:w="8896" w:type="dxa"/>
            <w:vMerge/>
          </w:tcPr>
          <w:p w14:paraId="0D5E6EFB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7CA81AB3" w14:textId="77777777" w:rsidR="00B4478C" w:rsidRDefault="00B4478C" w:rsidP="00B4478C">
            <w:pPr>
              <w:pStyle w:val="TableParagraph"/>
              <w:spacing w:line="185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Kreditna</w:t>
            </w:r>
          </w:p>
          <w:p w14:paraId="3A998ABC" w14:textId="58154CDF" w:rsidR="00B4478C" w:rsidRDefault="00B4478C" w:rsidP="00B4478C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2F6C1AA6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61472FAA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02FC730A" w14:textId="6A0F5204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78C" w14:paraId="458ADEA2" w14:textId="77777777" w:rsidTr="00AF5FB1">
        <w:trPr>
          <w:trHeight w:val="393"/>
        </w:trPr>
        <w:tc>
          <w:tcPr>
            <w:tcW w:w="8896" w:type="dxa"/>
            <w:vMerge/>
          </w:tcPr>
          <w:p w14:paraId="6D97CDBC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4432ECFD" w14:textId="77777777" w:rsidR="00B4478C" w:rsidRDefault="00B4478C" w:rsidP="00B4478C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  <w:p w14:paraId="73BC9B02" w14:textId="70BA87EA" w:rsidR="00B4478C" w:rsidRDefault="00B4478C" w:rsidP="00B4478C">
            <w:pPr>
              <w:pStyle w:val="TableParagraph"/>
              <w:spacing w:line="189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EU</w:t>
            </w:r>
          </w:p>
        </w:tc>
        <w:tc>
          <w:tcPr>
            <w:tcW w:w="1068" w:type="dxa"/>
            <w:vAlign w:val="center"/>
          </w:tcPr>
          <w:p w14:paraId="2593835B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2722F5A1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0335E47A" w14:textId="68CA587D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78C" w14:paraId="209ACC2E" w14:textId="77777777" w:rsidTr="00AF5FB1">
        <w:trPr>
          <w:trHeight w:val="393"/>
        </w:trPr>
        <w:tc>
          <w:tcPr>
            <w:tcW w:w="8896" w:type="dxa"/>
            <w:vMerge/>
          </w:tcPr>
          <w:p w14:paraId="055A615F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3EFD0C53" w14:textId="77777777" w:rsidR="00B4478C" w:rsidRDefault="00B4478C" w:rsidP="00B4478C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Ostale</w:t>
            </w:r>
          </w:p>
          <w:p w14:paraId="775624E4" w14:textId="0CCEB0C9" w:rsidR="00B4478C" w:rsidRDefault="00B4478C" w:rsidP="00B4478C">
            <w:pPr>
              <w:pStyle w:val="TableParagraph"/>
              <w:spacing w:line="189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donacije</w:t>
            </w:r>
          </w:p>
        </w:tc>
        <w:tc>
          <w:tcPr>
            <w:tcW w:w="1068" w:type="dxa"/>
            <w:vAlign w:val="center"/>
          </w:tcPr>
          <w:p w14:paraId="3ED2458D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23C2FC7B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0A5CAE63" w14:textId="35B1A8F9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78C" w14:paraId="78CCF67A" w14:textId="77777777" w:rsidTr="00AF5FB1">
        <w:trPr>
          <w:trHeight w:val="393"/>
        </w:trPr>
        <w:tc>
          <w:tcPr>
            <w:tcW w:w="8896" w:type="dxa"/>
            <w:vMerge/>
          </w:tcPr>
          <w:p w14:paraId="6FBA986F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7060C052" w14:textId="77777777" w:rsidR="00B4478C" w:rsidRDefault="00B4478C" w:rsidP="00B4478C">
            <w:pPr>
              <w:pStyle w:val="TableParagraph"/>
              <w:spacing w:line="189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Ostala</w:t>
            </w:r>
          </w:p>
          <w:p w14:paraId="6476D6EE" w14:textId="4ABEF78F" w:rsidR="00B4478C" w:rsidRDefault="00B4478C" w:rsidP="00B4478C">
            <w:pPr>
              <w:pStyle w:val="TableParagraph"/>
              <w:spacing w:line="189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3E2044FF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7703D0FC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68755865" w14:textId="7BAC3211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78C" w14:paraId="30122398" w14:textId="77777777" w:rsidTr="00AF5FB1">
        <w:trPr>
          <w:trHeight w:val="393"/>
        </w:trPr>
        <w:tc>
          <w:tcPr>
            <w:tcW w:w="8896" w:type="dxa"/>
            <w:vMerge/>
          </w:tcPr>
          <w:p w14:paraId="4F7A5721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236D5CA4" w14:textId="7E2F1DCF" w:rsidR="00B4478C" w:rsidRDefault="00B4478C" w:rsidP="00B4478C">
            <w:pPr>
              <w:pStyle w:val="TableParagraph"/>
              <w:spacing w:line="189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</w:p>
        </w:tc>
        <w:tc>
          <w:tcPr>
            <w:tcW w:w="1068" w:type="dxa"/>
            <w:vAlign w:val="center"/>
          </w:tcPr>
          <w:p w14:paraId="3587B647" w14:textId="75526B05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val="hr-BA"/>
              </w:rPr>
              <w:t>1,232830</w:t>
            </w:r>
          </w:p>
        </w:tc>
        <w:tc>
          <w:tcPr>
            <w:tcW w:w="1067" w:type="dxa"/>
            <w:vAlign w:val="center"/>
          </w:tcPr>
          <w:p w14:paraId="32688C33" w14:textId="23EB1A76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  <w:r w:rsidRPr="002A2A80"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1228830</w:t>
            </w:r>
          </w:p>
        </w:tc>
        <w:tc>
          <w:tcPr>
            <w:tcW w:w="894" w:type="dxa"/>
          </w:tcPr>
          <w:p w14:paraId="6FD74229" w14:textId="4AFD14AF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  <w:r w:rsidRPr="00553075"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100%</w:t>
            </w:r>
          </w:p>
        </w:tc>
      </w:tr>
    </w:tbl>
    <w:p w14:paraId="108FB9DC" w14:textId="77777777" w:rsidR="005F4AA6" w:rsidRDefault="005F4AA6">
      <w:pPr>
        <w:rPr>
          <w:rFonts w:ascii="Times New Roman"/>
          <w:sz w:val="16"/>
        </w:rPr>
        <w:sectPr w:rsidR="005F4AA6">
          <w:pgSz w:w="15840" w:h="12240" w:orient="landscape"/>
          <w:pgMar w:top="1140" w:right="1300" w:bottom="28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1440"/>
        <w:gridCol w:w="1721"/>
        <w:gridCol w:w="943"/>
        <w:gridCol w:w="1536"/>
        <w:gridCol w:w="532"/>
        <w:gridCol w:w="801"/>
        <w:gridCol w:w="1065"/>
        <w:gridCol w:w="1068"/>
        <w:gridCol w:w="1067"/>
        <w:gridCol w:w="894"/>
      </w:tblGrid>
      <w:tr w:rsidR="005F4AA6" w14:paraId="7BACE076" w14:textId="77777777" w:rsidTr="007E1FF5">
        <w:trPr>
          <w:trHeight w:val="620"/>
        </w:trPr>
        <w:tc>
          <w:tcPr>
            <w:tcW w:w="12990" w:type="dxa"/>
            <w:gridSpan w:val="11"/>
          </w:tcPr>
          <w:p w14:paraId="63C0EF65" w14:textId="199FC8A2" w:rsidR="005F4AA6" w:rsidRPr="00A42EF8" w:rsidRDefault="00A42EF8" w:rsidP="00A42EF8">
            <w:pPr>
              <w:rPr>
                <w:rFonts w:ascii="Arial"/>
                <w:b/>
                <w:sz w:val="17"/>
                <w:lang w:val="hr-BA"/>
              </w:rPr>
            </w:pPr>
            <w:r w:rsidRPr="007B76AC"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lastRenderedPageBreak/>
              <w:t>Naziv strateškog dokumenta, oznaka strateškog cilja, prioriteta i mjere koja je preuzeta kao program: Proračun općine Kreševo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Strategija </w:t>
            </w:r>
            <w:r w:rsidRPr="007B76AC"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općine Kreševo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</w:t>
            </w:r>
            <w:r w:rsidRPr="00B117D7"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2023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>–</w:t>
            </w:r>
            <w:r w:rsidRPr="00B117D7"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2028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  SC</w:t>
            </w:r>
            <w:r w:rsidRPr="00E842FE"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>3 Održivo upravljanje okolišem i infrastrukturnim resursima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</w:t>
            </w:r>
            <w:r w:rsidRPr="00E842FE"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Prioritet  3 .4. Razvoj i unaprjeđenje postojeće  prometne infrastrukture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</w:t>
            </w:r>
            <w:r w:rsidRPr="00E842FE"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>Mjera 3.4.1. Izgradnja i povećanje adekvatne prometne infrastrukture prema usvojenim  planovima, uz unaprijeđene povezanosti sa većim centrima u BiH</w:t>
            </w:r>
          </w:p>
        </w:tc>
      </w:tr>
      <w:tr w:rsidR="005F4AA6" w14:paraId="5E5C61F2" w14:textId="77777777">
        <w:trPr>
          <w:trHeight w:val="196"/>
        </w:trPr>
        <w:tc>
          <w:tcPr>
            <w:tcW w:w="12990" w:type="dxa"/>
            <w:gridSpan w:val="11"/>
          </w:tcPr>
          <w:p w14:paraId="322C08DA" w14:textId="0D07BADC" w:rsidR="005F4AA6" w:rsidRDefault="005F4AA6">
            <w:pPr>
              <w:pStyle w:val="TableParagraph"/>
              <w:spacing w:line="176" w:lineRule="exact"/>
              <w:ind w:left="107"/>
              <w:rPr>
                <w:rFonts w:ascii="Arial" w:hAnsi="Arial"/>
                <w:b/>
                <w:sz w:val="17"/>
              </w:rPr>
            </w:pPr>
          </w:p>
        </w:tc>
      </w:tr>
      <w:tr w:rsidR="005F4AA6" w14:paraId="6FEA7B13" w14:textId="77777777">
        <w:trPr>
          <w:trHeight w:val="390"/>
        </w:trPr>
        <w:tc>
          <w:tcPr>
            <w:tcW w:w="1923" w:type="dxa"/>
            <w:vMerge w:val="restart"/>
            <w:shd w:val="clear" w:color="auto" w:fill="D9D9D9"/>
          </w:tcPr>
          <w:p w14:paraId="19265716" w14:textId="77777777" w:rsidR="005F4AA6" w:rsidRDefault="005F4AA6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6EE7961F" w14:textId="77777777" w:rsidR="005F4AA6" w:rsidRDefault="00027E84">
            <w:pPr>
              <w:pStyle w:val="TableParagraph"/>
              <w:ind w:left="209" w:right="135" w:firstLine="5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Naziv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aktivnosti/projekta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457706C4" w14:textId="77777777" w:rsidR="005F4AA6" w:rsidRDefault="00027E84">
            <w:pPr>
              <w:pStyle w:val="TableParagraph"/>
              <w:ind w:left="297" w:right="289" w:firstLine="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Očekivani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rezultat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aktivnosti/</w:t>
            </w:r>
          </w:p>
          <w:p w14:paraId="024B6F70" w14:textId="77777777" w:rsidR="005F4AA6" w:rsidRDefault="00027E84">
            <w:pPr>
              <w:pStyle w:val="TableParagraph"/>
              <w:spacing w:line="189" w:lineRule="exact"/>
              <w:ind w:left="368" w:right="35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projekta</w:t>
            </w:r>
          </w:p>
        </w:tc>
        <w:tc>
          <w:tcPr>
            <w:tcW w:w="1721" w:type="dxa"/>
            <w:vMerge w:val="restart"/>
            <w:shd w:val="clear" w:color="auto" w:fill="D9D9D9"/>
          </w:tcPr>
          <w:p w14:paraId="22FED42F" w14:textId="77777777" w:rsidR="005F4AA6" w:rsidRDefault="005F4AA6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251EE745" w14:textId="77777777" w:rsidR="005F4AA6" w:rsidRDefault="00027E84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Ostvareni rezultat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aktivnosti/projekta</w:t>
            </w:r>
          </w:p>
        </w:tc>
        <w:tc>
          <w:tcPr>
            <w:tcW w:w="943" w:type="dxa"/>
            <w:vMerge w:val="restart"/>
            <w:shd w:val="clear" w:color="auto" w:fill="D9D9D9"/>
          </w:tcPr>
          <w:p w14:paraId="2D9B0487" w14:textId="77777777" w:rsidR="005F4AA6" w:rsidRDefault="005F4AA6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2F098D4E" w14:textId="77777777" w:rsidR="005F4AA6" w:rsidRDefault="00027E84">
            <w:pPr>
              <w:pStyle w:val="TableParagraph"/>
              <w:ind w:left="105" w:right="8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Procenat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izvršenja</w:t>
            </w:r>
          </w:p>
        </w:tc>
        <w:tc>
          <w:tcPr>
            <w:tcW w:w="1536" w:type="dxa"/>
            <w:vMerge w:val="restart"/>
            <w:shd w:val="clear" w:color="auto" w:fill="D9D9D9"/>
          </w:tcPr>
          <w:p w14:paraId="1C7EB025" w14:textId="77777777" w:rsidR="005F4AA6" w:rsidRDefault="00027E84">
            <w:pPr>
              <w:pStyle w:val="TableParagraph"/>
              <w:ind w:left="266" w:right="256" w:firstLine="2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b/>
                <w:sz w:val="17"/>
              </w:rPr>
              <w:t>Nosilac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(najmanji</w:t>
            </w:r>
            <w:r>
              <w:rPr>
                <w:rFonts w:ascii="Arial"/>
                <w:i/>
                <w:spacing w:val="1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organizacioni</w:t>
            </w:r>
          </w:p>
          <w:p w14:paraId="433847DE" w14:textId="77777777" w:rsidR="005F4AA6" w:rsidRDefault="00027E84">
            <w:pPr>
              <w:pStyle w:val="TableParagraph"/>
              <w:spacing w:line="189" w:lineRule="exact"/>
              <w:ind w:left="156" w:right="145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dio)</w:t>
            </w:r>
          </w:p>
        </w:tc>
        <w:tc>
          <w:tcPr>
            <w:tcW w:w="532" w:type="dxa"/>
            <w:vMerge w:val="restart"/>
            <w:shd w:val="clear" w:color="auto" w:fill="D9D9D9"/>
          </w:tcPr>
          <w:p w14:paraId="6129F3FA" w14:textId="77777777" w:rsidR="005F4AA6" w:rsidRDefault="005F4AA6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21819FFB" w14:textId="77777777" w:rsidR="005F4AA6" w:rsidRDefault="00027E84">
            <w:pPr>
              <w:pStyle w:val="TableParagraph"/>
              <w:ind w:left="13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PJI</w:t>
            </w:r>
            <w:r>
              <w:rPr>
                <w:rFonts w:ascii="Arial"/>
                <w:b/>
                <w:sz w:val="17"/>
                <w:vertAlign w:val="superscript"/>
              </w:rPr>
              <w:t>2</w:t>
            </w:r>
          </w:p>
        </w:tc>
        <w:tc>
          <w:tcPr>
            <w:tcW w:w="801" w:type="dxa"/>
            <w:shd w:val="clear" w:color="auto" w:fill="D9D9D9"/>
          </w:tcPr>
          <w:p w14:paraId="04E311B7" w14:textId="77777777" w:rsidR="005F4AA6" w:rsidRDefault="00027E84">
            <w:pPr>
              <w:pStyle w:val="TableParagraph"/>
              <w:spacing w:line="186" w:lineRule="exact"/>
              <w:ind w:left="75" w:right="7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Usvaja</w:t>
            </w:r>
          </w:p>
          <w:p w14:paraId="162B4F6F" w14:textId="77777777" w:rsidR="005F4AA6" w:rsidRDefault="00027E84">
            <w:pPr>
              <w:pStyle w:val="TableParagraph"/>
              <w:spacing w:line="184" w:lineRule="exact"/>
              <w:ind w:left="80" w:right="7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se</w:t>
            </w:r>
            <w:r>
              <w:rPr>
                <w:rFonts w:ascii="Arial"/>
                <w:b/>
                <w:sz w:val="17"/>
                <w:vertAlign w:val="superscript"/>
              </w:rPr>
              <w:t>3</w:t>
            </w:r>
          </w:p>
        </w:tc>
        <w:tc>
          <w:tcPr>
            <w:tcW w:w="4094" w:type="dxa"/>
            <w:gridSpan w:val="4"/>
            <w:shd w:val="clear" w:color="auto" w:fill="D9D9D9"/>
          </w:tcPr>
          <w:p w14:paraId="16930069" w14:textId="77777777" w:rsidR="005F4AA6" w:rsidRDefault="00027E84">
            <w:pPr>
              <w:pStyle w:val="TableParagraph"/>
              <w:spacing w:line="186" w:lineRule="exact"/>
              <w:ind w:left="142" w:right="12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Izvori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iznosi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planiranih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izvršenih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finansijskih</w:t>
            </w:r>
          </w:p>
          <w:p w14:paraId="208380A2" w14:textId="77777777" w:rsidR="005F4AA6" w:rsidRDefault="00027E84">
            <w:pPr>
              <w:pStyle w:val="TableParagraph"/>
              <w:spacing w:line="184" w:lineRule="exact"/>
              <w:ind w:left="142" w:right="1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sredstava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KM</w:t>
            </w:r>
          </w:p>
        </w:tc>
      </w:tr>
      <w:tr w:rsidR="005F4AA6" w14:paraId="7257F3AA" w14:textId="77777777">
        <w:trPr>
          <w:trHeight w:val="390"/>
        </w:trPr>
        <w:tc>
          <w:tcPr>
            <w:tcW w:w="1923" w:type="dxa"/>
            <w:vMerge/>
            <w:tcBorders>
              <w:top w:val="nil"/>
            </w:tcBorders>
            <w:shd w:val="clear" w:color="auto" w:fill="D9D9D9"/>
          </w:tcPr>
          <w:p w14:paraId="118078E6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08AABFBD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 w14:paraId="198A6145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9D9D9"/>
          </w:tcPr>
          <w:p w14:paraId="6CC262F7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D9D9D9"/>
          </w:tcPr>
          <w:p w14:paraId="785B81D5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D9D9D9"/>
          </w:tcPr>
          <w:p w14:paraId="6990BBFE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 w14:paraId="7088E39A" w14:textId="77777777" w:rsidR="005F4AA6" w:rsidRDefault="00027E84">
            <w:pPr>
              <w:pStyle w:val="TableParagraph"/>
              <w:spacing w:before="90"/>
              <w:ind w:left="83" w:right="71"/>
              <w:jc w:val="center"/>
              <w:rPr>
                <w:sz w:val="17"/>
              </w:rPr>
            </w:pPr>
            <w:r>
              <w:rPr>
                <w:sz w:val="17"/>
              </w:rPr>
              <w:t>(Da/Ne)</w:t>
            </w:r>
          </w:p>
        </w:tc>
        <w:tc>
          <w:tcPr>
            <w:tcW w:w="1065" w:type="dxa"/>
            <w:shd w:val="clear" w:color="auto" w:fill="D9D9D9"/>
          </w:tcPr>
          <w:p w14:paraId="4E906D1A" w14:textId="77777777" w:rsidR="005F4AA6" w:rsidRDefault="00027E84">
            <w:pPr>
              <w:pStyle w:val="TableParagraph"/>
              <w:spacing w:before="90"/>
              <w:ind w:right="312"/>
              <w:jc w:val="right"/>
              <w:rPr>
                <w:sz w:val="17"/>
              </w:rPr>
            </w:pPr>
            <w:r>
              <w:rPr>
                <w:sz w:val="17"/>
              </w:rPr>
              <w:t>Izvori</w:t>
            </w:r>
          </w:p>
        </w:tc>
        <w:tc>
          <w:tcPr>
            <w:tcW w:w="1068" w:type="dxa"/>
            <w:shd w:val="clear" w:color="auto" w:fill="D9D9D9"/>
          </w:tcPr>
          <w:p w14:paraId="15B6567D" w14:textId="77777777" w:rsidR="005F4AA6" w:rsidRDefault="00027E84">
            <w:pPr>
              <w:pStyle w:val="TableParagraph"/>
              <w:spacing w:line="186" w:lineRule="exact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Planirani</w:t>
            </w:r>
          </w:p>
          <w:p w14:paraId="0F20BD4C" w14:textId="77777777" w:rsidR="005F4AA6" w:rsidRDefault="00027E84">
            <w:pPr>
              <w:pStyle w:val="TableParagraph"/>
              <w:spacing w:line="184" w:lineRule="exact"/>
              <w:ind w:left="91" w:right="75"/>
              <w:jc w:val="center"/>
              <w:rPr>
                <w:sz w:val="17"/>
              </w:rPr>
            </w:pPr>
            <w:r>
              <w:rPr>
                <w:sz w:val="17"/>
              </w:rPr>
              <w:t>iznosi</w:t>
            </w:r>
          </w:p>
        </w:tc>
        <w:tc>
          <w:tcPr>
            <w:tcW w:w="1067" w:type="dxa"/>
            <w:shd w:val="clear" w:color="auto" w:fill="D9D9D9"/>
          </w:tcPr>
          <w:p w14:paraId="760AD5D0" w14:textId="77777777" w:rsidR="005F4AA6" w:rsidRDefault="00027E84">
            <w:pPr>
              <w:pStyle w:val="TableParagraph"/>
              <w:spacing w:line="186" w:lineRule="exact"/>
              <w:ind w:left="243"/>
              <w:rPr>
                <w:sz w:val="17"/>
              </w:rPr>
            </w:pPr>
            <w:r>
              <w:rPr>
                <w:sz w:val="17"/>
              </w:rPr>
              <w:t>Izvršeni</w:t>
            </w:r>
          </w:p>
          <w:p w14:paraId="18B9782A" w14:textId="77777777" w:rsidR="005F4AA6" w:rsidRDefault="00027E84">
            <w:pPr>
              <w:pStyle w:val="TableParagraph"/>
              <w:spacing w:line="184" w:lineRule="exact"/>
              <w:ind w:left="317"/>
              <w:rPr>
                <w:sz w:val="17"/>
              </w:rPr>
            </w:pPr>
            <w:r>
              <w:rPr>
                <w:sz w:val="17"/>
              </w:rPr>
              <w:t>iznosi</w:t>
            </w:r>
          </w:p>
        </w:tc>
        <w:tc>
          <w:tcPr>
            <w:tcW w:w="894" w:type="dxa"/>
            <w:shd w:val="clear" w:color="auto" w:fill="D9D9D9"/>
          </w:tcPr>
          <w:p w14:paraId="1E439071" w14:textId="77777777" w:rsidR="005F4AA6" w:rsidRDefault="00027E84">
            <w:pPr>
              <w:pStyle w:val="TableParagraph"/>
              <w:spacing w:line="186" w:lineRule="exact"/>
              <w:ind w:left="109"/>
              <w:rPr>
                <w:sz w:val="17"/>
              </w:rPr>
            </w:pPr>
            <w:r>
              <w:rPr>
                <w:sz w:val="17"/>
              </w:rPr>
              <w:t>Procenat</w:t>
            </w:r>
          </w:p>
          <w:p w14:paraId="210906D6" w14:textId="77777777" w:rsidR="005F4AA6" w:rsidRDefault="00027E84">
            <w:pPr>
              <w:pStyle w:val="TableParagraph"/>
              <w:spacing w:line="184" w:lineRule="exact"/>
              <w:ind w:left="114"/>
              <w:rPr>
                <w:sz w:val="17"/>
              </w:rPr>
            </w:pPr>
            <w:r>
              <w:rPr>
                <w:sz w:val="17"/>
              </w:rPr>
              <w:t>izvršenja</w:t>
            </w:r>
          </w:p>
        </w:tc>
      </w:tr>
      <w:tr w:rsidR="005A7869" w14:paraId="69DAE9A5" w14:textId="77777777" w:rsidTr="00D417FE">
        <w:trPr>
          <w:trHeight w:val="391"/>
        </w:trPr>
        <w:tc>
          <w:tcPr>
            <w:tcW w:w="1923" w:type="dxa"/>
            <w:vMerge w:val="restart"/>
            <w:vAlign w:val="center"/>
          </w:tcPr>
          <w:p w14:paraId="25B9F261" w14:textId="77777777" w:rsidR="005A7869" w:rsidRPr="009E00BB" w:rsidRDefault="005A7869" w:rsidP="005A7869">
            <w:pPr>
              <w:rPr>
                <w:rFonts w:ascii="Arial" w:hAnsi="Arial" w:cs="Arial"/>
                <w:sz w:val="17"/>
                <w:szCs w:val="17"/>
                <w:lang w:val="pt-PT"/>
              </w:rPr>
            </w:pPr>
            <w:r w:rsidRPr="00A42DE0">
              <w:rPr>
                <w:rFonts w:ascii="Times New Roman" w:hAnsi="Times New Roman"/>
                <w:sz w:val="18"/>
                <w:szCs w:val="18"/>
                <w:lang w:val="bs-Latn-BA"/>
              </w:rPr>
              <w:t>Izgradnja i povećanje adekvatne prometne infrastrukture prema usvojenim  planovima, uz unaprijeđen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 w:rsidRPr="00A42DE0">
              <w:rPr>
                <w:rFonts w:ascii="Times New Roman" w:hAnsi="Times New Roman"/>
                <w:sz w:val="18"/>
                <w:szCs w:val="18"/>
                <w:lang w:val="bs-Latn-BA"/>
              </w:rPr>
              <w:t>e povezanosti sa većim centrima u BiH</w:t>
            </w:r>
          </w:p>
          <w:p w14:paraId="09DAD15E" w14:textId="66ADDC51" w:rsidR="005A7869" w:rsidRPr="005A7869" w:rsidRDefault="005A7869" w:rsidP="005A7869">
            <w:pPr>
              <w:pStyle w:val="TableParagraph"/>
              <w:ind w:left="540" w:right="86" w:hanging="433"/>
              <w:rPr>
                <w:sz w:val="17"/>
                <w:lang w:val="pt-PT"/>
              </w:rPr>
            </w:pPr>
          </w:p>
        </w:tc>
        <w:tc>
          <w:tcPr>
            <w:tcW w:w="1440" w:type="dxa"/>
            <w:vMerge w:val="restart"/>
          </w:tcPr>
          <w:p w14:paraId="2A9EA983" w14:textId="77777777" w:rsidR="005A7869" w:rsidRDefault="005A7869" w:rsidP="005A786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83ADA1" w14:textId="5BE57A80" w:rsidR="005A7869" w:rsidRDefault="005A7869" w:rsidP="005A7869">
            <w:pPr>
              <w:pStyle w:val="TableParagraph"/>
              <w:spacing w:before="1"/>
              <w:ind w:left="179" w:right="266"/>
              <w:rPr>
                <w:sz w:val="17"/>
              </w:rPr>
            </w:pPr>
            <w:r>
              <w:rPr>
                <w:sz w:val="17"/>
              </w:rPr>
              <w:t xml:space="preserve">Unparijeđenja i izgrađena cestovna infrastruktura </w:t>
            </w:r>
          </w:p>
        </w:tc>
        <w:tc>
          <w:tcPr>
            <w:tcW w:w="1721" w:type="dxa"/>
            <w:vMerge w:val="restart"/>
          </w:tcPr>
          <w:p w14:paraId="6EA8F93D" w14:textId="77777777" w:rsidR="005A7869" w:rsidRDefault="005A7869" w:rsidP="005A786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6E8DD2" w14:textId="77777777" w:rsidR="005A7869" w:rsidRDefault="005A7869" w:rsidP="005A786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43AA73" w14:textId="77777777" w:rsidR="005A7869" w:rsidRDefault="005A7869" w:rsidP="005A786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EECC99" w14:textId="77777777" w:rsidR="005A7869" w:rsidRDefault="005A7869" w:rsidP="005A786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2C0D14" w14:textId="77777777" w:rsidR="005A7869" w:rsidRDefault="005A7869" w:rsidP="005A7869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65FEB013" w14:textId="77777777" w:rsidR="005A7869" w:rsidRDefault="005A7869" w:rsidP="005A7869">
            <w:pPr>
              <w:pStyle w:val="TableParagraph"/>
              <w:ind w:left="764" w:right="689"/>
              <w:jc w:val="center"/>
              <w:rPr>
                <w:sz w:val="17"/>
              </w:rPr>
            </w:pPr>
            <w:r>
              <w:rPr>
                <w:sz w:val="17"/>
              </w:rPr>
              <w:t>Da</w:t>
            </w:r>
          </w:p>
        </w:tc>
        <w:tc>
          <w:tcPr>
            <w:tcW w:w="943" w:type="dxa"/>
            <w:vMerge w:val="restart"/>
          </w:tcPr>
          <w:p w14:paraId="76B5B3BF" w14:textId="77777777" w:rsidR="005A7869" w:rsidRDefault="005A7869" w:rsidP="005A786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BDA757" w14:textId="77777777" w:rsidR="005A7869" w:rsidRDefault="005A7869" w:rsidP="005A786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C97F50" w14:textId="77777777" w:rsidR="005A7869" w:rsidRDefault="005A7869" w:rsidP="005A786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25D737" w14:textId="77777777" w:rsidR="005A7869" w:rsidRDefault="005A7869" w:rsidP="005A786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BE0077" w14:textId="77777777" w:rsidR="005A7869" w:rsidRDefault="005A7869" w:rsidP="005A7869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3824CADE" w14:textId="77777777" w:rsidR="005A7869" w:rsidRDefault="005A7869" w:rsidP="005A7869">
            <w:pPr>
              <w:pStyle w:val="TableParagraph"/>
              <w:ind w:left="252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  <w:tc>
          <w:tcPr>
            <w:tcW w:w="1536" w:type="dxa"/>
            <w:vMerge w:val="restart"/>
          </w:tcPr>
          <w:p w14:paraId="75ADF86F" w14:textId="53FF95AB" w:rsidR="005A7869" w:rsidRDefault="005A7869" w:rsidP="005A7869">
            <w:pPr>
              <w:pStyle w:val="TableParagraph"/>
              <w:spacing w:before="1" w:line="259" w:lineRule="auto"/>
              <w:ind w:left="156" w:right="148"/>
              <w:jc w:val="center"/>
              <w:rPr>
                <w:sz w:val="17"/>
              </w:rPr>
            </w:pPr>
          </w:p>
        </w:tc>
        <w:tc>
          <w:tcPr>
            <w:tcW w:w="532" w:type="dxa"/>
            <w:vMerge w:val="restart"/>
          </w:tcPr>
          <w:p w14:paraId="2E20B97B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vMerge w:val="restart"/>
          </w:tcPr>
          <w:p w14:paraId="3A71D689" w14:textId="2E69D165" w:rsidR="005A7869" w:rsidRDefault="005A7869" w:rsidP="005A7869">
            <w:pPr>
              <w:pStyle w:val="TableParagraph"/>
              <w:ind w:left="75" w:right="7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Ne </w:t>
            </w:r>
          </w:p>
        </w:tc>
        <w:tc>
          <w:tcPr>
            <w:tcW w:w="1065" w:type="dxa"/>
          </w:tcPr>
          <w:p w14:paraId="3C401A10" w14:textId="77777777" w:rsidR="005A7869" w:rsidRDefault="005A7869" w:rsidP="005A7869">
            <w:pPr>
              <w:pStyle w:val="TableParagraph"/>
              <w:spacing w:line="187" w:lineRule="exact"/>
              <w:ind w:left="11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Budžetska</w:t>
            </w:r>
          </w:p>
          <w:p w14:paraId="0234BEEB" w14:textId="77777777" w:rsidR="005A7869" w:rsidRDefault="005A7869" w:rsidP="005A7869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bottom"/>
          </w:tcPr>
          <w:p w14:paraId="3C8CEE73" w14:textId="100DFE59" w:rsidR="005A7869" w:rsidRDefault="005A7869" w:rsidP="005A7869">
            <w:pPr>
              <w:pStyle w:val="TableParagraph"/>
              <w:spacing w:before="90"/>
              <w:ind w:left="90" w:right="75"/>
              <w:jc w:val="center"/>
              <w:rPr>
                <w:sz w:val="17"/>
              </w:rPr>
            </w:pPr>
            <w:r w:rsidRPr="004223FA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331,425 ,00</w:t>
            </w:r>
          </w:p>
        </w:tc>
        <w:tc>
          <w:tcPr>
            <w:tcW w:w="1067" w:type="dxa"/>
            <w:vAlign w:val="bottom"/>
          </w:tcPr>
          <w:p w14:paraId="05A48AA6" w14:textId="50143819" w:rsidR="005A7869" w:rsidRDefault="005A7869" w:rsidP="005A7869">
            <w:pPr>
              <w:pStyle w:val="TableParagraph"/>
              <w:spacing w:before="90"/>
              <w:ind w:right="139"/>
              <w:jc w:val="right"/>
              <w:rPr>
                <w:sz w:val="17"/>
              </w:rPr>
            </w:pPr>
            <w:r w:rsidRPr="004223FA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331,425 ,00</w:t>
            </w:r>
          </w:p>
        </w:tc>
        <w:tc>
          <w:tcPr>
            <w:tcW w:w="894" w:type="dxa"/>
          </w:tcPr>
          <w:p w14:paraId="1467B6C2" w14:textId="77777777" w:rsidR="005A7869" w:rsidRDefault="005A7869" w:rsidP="005A7869">
            <w:pPr>
              <w:pStyle w:val="TableParagraph"/>
              <w:spacing w:before="90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5A7869" w14:paraId="0CFC1459" w14:textId="77777777" w:rsidTr="00D417FE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0E424F7D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0F01B25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364E1EC7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6DFF84F1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7E9C0AC8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435696F6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6BEA4264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1501ED2B" w14:textId="77777777" w:rsidR="005A7869" w:rsidRDefault="005A7869" w:rsidP="005A7869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Kreditna</w:t>
            </w:r>
          </w:p>
          <w:p w14:paraId="05F44166" w14:textId="77777777" w:rsidR="005A7869" w:rsidRDefault="005A7869" w:rsidP="005A7869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067D9111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1A32F6B2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302EC303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9" w14:paraId="61ECD5E4" w14:textId="77777777" w:rsidTr="00D417FE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3DA54E08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9AF6F7D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2A54B513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0EB36941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13D9A3CE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1F6DCA5D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51F911EC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5B317727" w14:textId="77777777" w:rsidR="005A7869" w:rsidRDefault="005A7869" w:rsidP="005A7869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  <w:p w14:paraId="13B50D01" w14:textId="77777777" w:rsidR="005A7869" w:rsidRDefault="005A7869" w:rsidP="005A7869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EU</w:t>
            </w:r>
          </w:p>
        </w:tc>
        <w:tc>
          <w:tcPr>
            <w:tcW w:w="1068" w:type="dxa"/>
            <w:vAlign w:val="center"/>
          </w:tcPr>
          <w:p w14:paraId="23C0A02E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2FCDBCC2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02CF3339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9" w14:paraId="46B865A0" w14:textId="77777777" w:rsidTr="00D417FE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55D670E8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EB66666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56832308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7FE3CAC9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60E77BE6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2B892290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46FFB964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5B780B51" w14:textId="77777777" w:rsidR="005A7869" w:rsidRDefault="005A7869" w:rsidP="005A7869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Ostale</w:t>
            </w:r>
          </w:p>
          <w:p w14:paraId="27570209" w14:textId="77777777" w:rsidR="005A7869" w:rsidRDefault="005A7869" w:rsidP="005A7869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donacije</w:t>
            </w:r>
          </w:p>
        </w:tc>
        <w:tc>
          <w:tcPr>
            <w:tcW w:w="1068" w:type="dxa"/>
            <w:vAlign w:val="center"/>
          </w:tcPr>
          <w:p w14:paraId="4FF5E46B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2748ABD9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29F5688B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9" w14:paraId="0B57B6EF" w14:textId="77777777" w:rsidTr="00D417FE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2B1F8FC1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4DAB6C7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05A2DE11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542DE9B2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006B425C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2DDD7E18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253B1AD0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67807676" w14:textId="77777777" w:rsidR="005A7869" w:rsidRDefault="005A7869" w:rsidP="005A7869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Ostala</w:t>
            </w:r>
          </w:p>
          <w:p w14:paraId="464D8DB5" w14:textId="77777777" w:rsidR="005A7869" w:rsidRDefault="005A7869" w:rsidP="005A7869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28422C13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0DA1AE25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0EA281BC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9" w14:paraId="6E6302E7" w14:textId="77777777" w:rsidTr="00D417FE">
        <w:trPr>
          <w:trHeight w:val="196"/>
        </w:trPr>
        <w:tc>
          <w:tcPr>
            <w:tcW w:w="1923" w:type="dxa"/>
            <w:vMerge/>
            <w:tcBorders>
              <w:top w:val="nil"/>
            </w:tcBorders>
          </w:tcPr>
          <w:p w14:paraId="3F1193B0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05BAEDE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78502BA6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36A77791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51A2BDAE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6B53AB67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03E37D8A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shd w:val="clear" w:color="auto" w:fill="F1F1F1"/>
          </w:tcPr>
          <w:p w14:paraId="4953D8FF" w14:textId="77777777" w:rsidR="005A7869" w:rsidRDefault="005A7869" w:rsidP="005A7869">
            <w:pPr>
              <w:pStyle w:val="TableParagraph"/>
              <w:spacing w:line="176" w:lineRule="exact"/>
              <w:ind w:right="31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</w:p>
        </w:tc>
        <w:tc>
          <w:tcPr>
            <w:tcW w:w="1068" w:type="dxa"/>
            <w:shd w:val="clear" w:color="auto" w:fill="F1F1F1"/>
            <w:vAlign w:val="bottom"/>
          </w:tcPr>
          <w:p w14:paraId="30B87B84" w14:textId="41E41099" w:rsidR="005A7869" w:rsidRDefault="005A7869" w:rsidP="005A7869">
            <w:pPr>
              <w:pStyle w:val="TableParagraph"/>
              <w:spacing w:line="176" w:lineRule="exact"/>
              <w:ind w:left="90" w:right="75"/>
              <w:jc w:val="center"/>
              <w:rPr>
                <w:sz w:val="17"/>
              </w:rPr>
            </w:pPr>
            <w:r w:rsidRPr="004223FA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331,425 ,00</w:t>
            </w:r>
          </w:p>
        </w:tc>
        <w:tc>
          <w:tcPr>
            <w:tcW w:w="1067" w:type="dxa"/>
            <w:shd w:val="clear" w:color="auto" w:fill="F1F1F1"/>
            <w:vAlign w:val="bottom"/>
          </w:tcPr>
          <w:p w14:paraId="3067385E" w14:textId="7E554481" w:rsidR="005A7869" w:rsidRDefault="005A7869" w:rsidP="005A7869">
            <w:pPr>
              <w:pStyle w:val="TableParagraph"/>
              <w:spacing w:line="176" w:lineRule="exact"/>
              <w:ind w:right="139"/>
              <w:jc w:val="right"/>
              <w:rPr>
                <w:sz w:val="17"/>
              </w:rPr>
            </w:pPr>
            <w:r w:rsidRPr="004223FA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331,425 ,00</w:t>
            </w:r>
          </w:p>
        </w:tc>
        <w:tc>
          <w:tcPr>
            <w:tcW w:w="894" w:type="dxa"/>
            <w:shd w:val="clear" w:color="auto" w:fill="F1F1F1"/>
          </w:tcPr>
          <w:p w14:paraId="02EA3795" w14:textId="77777777" w:rsidR="005A7869" w:rsidRDefault="005A7869" w:rsidP="005A7869">
            <w:pPr>
              <w:pStyle w:val="TableParagraph"/>
              <w:spacing w:line="176" w:lineRule="exact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5A7869" w14:paraId="2AE209DA" w14:textId="77777777" w:rsidTr="00F0170B">
        <w:trPr>
          <w:trHeight w:val="388"/>
        </w:trPr>
        <w:tc>
          <w:tcPr>
            <w:tcW w:w="8896" w:type="dxa"/>
            <w:gridSpan w:val="7"/>
            <w:vMerge w:val="restart"/>
          </w:tcPr>
          <w:p w14:paraId="0E296675" w14:textId="77777777" w:rsidR="005A7869" w:rsidRDefault="005A7869" w:rsidP="005A786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4C56F1" w14:textId="77777777" w:rsidR="005A7869" w:rsidRDefault="005A7869" w:rsidP="005A786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B03D7C" w14:textId="77777777" w:rsidR="005A7869" w:rsidRDefault="005A7869" w:rsidP="005A786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338108" w14:textId="77777777" w:rsidR="005A7869" w:rsidRDefault="005A7869" w:rsidP="005A786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E9F894" w14:textId="77777777" w:rsidR="005A7869" w:rsidRDefault="005A7869" w:rsidP="005A7869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44F23C74" w14:textId="77777777" w:rsidR="005A7869" w:rsidRDefault="005A7869" w:rsidP="005A7869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 program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(mjeru)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2.</w:t>
            </w:r>
          </w:p>
        </w:tc>
        <w:tc>
          <w:tcPr>
            <w:tcW w:w="1065" w:type="dxa"/>
            <w:tcBorders>
              <w:bottom w:val="single" w:sz="6" w:space="0" w:color="000000"/>
            </w:tcBorders>
          </w:tcPr>
          <w:p w14:paraId="1C05FD31" w14:textId="77777777" w:rsidR="005A7869" w:rsidRDefault="005A7869" w:rsidP="005A7869">
            <w:pPr>
              <w:pStyle w:val="TableParagraph"/>
              <w:spacing w:line="187" w:lineRule="exact"/>
              <w:ind w:left="11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Budžetska</w:t>
            </w:r>
          </w:p>
          <w:p w14:paraId="2CCF0C7B" w14:textId="77777777" w:rsidR="005A7869" w:rsidRDefault="005A7869" w:rsidP="005A7869">
            <w:pPr>
              <w:pStyle w:val="TableParagraph"/>
              <w:spacing w:before="1" w:line="180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tcBorders>
              <w:bottom w:val="single" w:sz="6" w:space="0" w:color="000000"/>
            </w:tcBorders>
            <w:vAlign w:val="bottom"/>
          </w:tcPr>
          <w:p w14:paraId="1E1E8FB2" w14:textId="2FB20D73" w:rsidR="005A7869" w:rsidRDefault="005A7869" w:rsidP="005A7869">
            <w:pPr>
              <w:pStyle w:val="TableParagraph"/>
              <w:spacing w:before="90"/>
              <w:ind w:left="90" w:right="75"/>
              <w:jc w:val="center"/>
              <w:rPr>
                <w:sz w:val="17"/>
              </w:rPr>
            </w:pPr>
            <w:r w:rsidRPr="004223FA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331,425 ,00</w:t>
            </w:r>
          </w:p>
        </w:tc>
        <w:tc>
          <w:tcPr>
            <w:tcW w:w="1067" w:type="dxa"/>
            <w:tcBorders>
              <w:bottom w:val="single" w:sz="6" w:space="0" w:color="000000"/>
            </w:tcBorders>
            <w:vAlign w:val="bottom"/>
          </w:tcPr>
          <w:p w14:paraId="157B5E4F" w14:textId="01BB616F" w:rsidR="005A7869" w:rsidRDefault="005A7869" w:rsidP="005A7869">
            <w:pPr>
              <w:pStyle w:val="TableParagraph"/>
              <w:spacing w:before="90"/>
              <w:ind w:left="90" w:right="73"/>
              <w:jc w:val="center"/>
              <w:rPr>
                <w:sz w:val="17"/>
              </w:rPr>
            </w:pPr>
            <w:r w:rsidRPr="004223FA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331,425 ,00</w:t>
            </w:r>
          </w:p>
        </w:tc>
        <w:tc>
          <w:tcPr>
            <w:tcW w:w="894" w:type="dxa"/>
            <w:tcBorders>
              <w:bottom w:val="single" w:sz="6" w:space="0" w:color="000000"/>
            </w:tcBorders>
          </w:tcPr>
          <w:p w14:paraId="38DDAA7B" w14:textId="77777777" w:rsidR="005A7869" w:rsidRDefault="005A7869" w:rsidP="005A7869">
            <w:pPr>
              <w:pStyle w:val="TableParagraph"/>
              <w:spacing w:before="90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5A7869" w14:paraId="387F6009" w14:textId="77777777" w:rsidTr="00F0170B">
        <w:trPr>
          <w:trHeight w:val="388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3CA0A984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6" w:space="0" w:color="000000"/>
            </w:tcBorders>
          </w:tcPr>
          <w:p w14:paraId="7A940511" w14:textId="77777777" w:rsidR="005A7869" w:rsidRDefault="005A7869" w:rsidP="005A7869">
            <w:pPr>
              <w:pStyle w:val="TableParagraph"/>
              <w:spacing w:line="185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Kreditna</w:t>
            </w:r>
          </w:p>
          <w:p w14:paraId="1B934E65" w14:textId="77777777" w:rsidR="005A7869" w:rsidRDefault="005A7869" w:rsidP="005A7869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tcBorders>
              <w:top w:val="single" w:sz="6" w:space="0" w:color="000000"/>
            </w:tcBorders>
            <w:vAlign w:val="center"/>
          </w:tcPr>
          <w:p w14:paraId="7D333DD9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</w:tcBorders>
            <w:vAlign w:val="center"/>
          </w:tcPr>
          <w:p w14:paraId="31D8A0C6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</w:tcBorders>
          </w:tcPr>
          <w:p w14:paraId="5E9C97FB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9" w14:paraId="14251285" w14:textId="77777777" w:rsidTr="00F0170B">
        <w:trPr>
          <w:trHeight w:val="390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099409AC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0F43BB24" w14:textId="77777777" w:rsidR="005A7869" w:rsidRDefault="005A7869" w:rsidP="005A7869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  <w:p w14:paraId="346F1BA3" w14:textId="77777777" w:rsidR="005A7869" w:rsidRDefault="005A7869" w:rsidP="005A7869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EU</w:t>
            </w:r>
          </w:p>
        </w:tc>
        <w:tc>
          <w:tcPr>
            <w:tcW w:w="1068" w:type="dxa"/>
            <w:vAlign w:val="center"/>
          </w:tcPr>
          <w:p w14:paraId="2584019A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543E2C10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702D47B6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9" w14:paraId="6739BEC2" w14:textId="77777777" w:rsidTr="00F0170B">
        <w:trPr>
          <w:trHeight w:val="390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6D444677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6F502E60" w14:textId="77777777" w:rsidR="005A7869" w:rsidRDefault="005A7869" w:rsidP="005A7869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Ostale</w:t>
            </w:r>
          </w:p>
          <w:p w14:paraId="72100F7C" w14:textId="77777777" w:rsidR="005A7869" w:rsidRDefault="005A7869" w:rsidP="005A7869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donacije</w:t>
            </w:r>
          </w:p>
        </w:tc>
        <w:tc>
          <w:tcPr>
            <w:tcW w:w="1068" w:type="dxa"/>
            <w:vAlign w:val="center"/>
          </w:tcPr>
          <w:p w14:paraId="6D2EF690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3DB5EF85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07B288E0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9" w14:paraId="08A511EA" w14:textId="77777777" w:rsidTr="00F0170B">
        <w:trPr>
          <w:trHeight w:val="390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2D57F9F6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231D11E9" w14:textId="77777777" w:rsidR="005A7869" w:rsidRDefault="005A7869" w:rsidP="005A7869">
            <w:pPr>
              <w:pStyle w:val="TableParagraph"/>
              <w:spacing w:line="189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Ostala</w:t>
            </w:r>
          </w:p>
          <w:p w14:paraId="2D44CC52" w14:textId="77777777" w:rsidR="005A7869" w:rsidRDefault="005A7869" w:rsidP="005A7869">
            <w:pPr>
              <w:pStyle w:val="TableParagraph"/>
              <w:spacing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435F33DD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36558977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0A876E74" w14:textId="77777777" w:rsidR="005A7869" w:rsidRDefault="005A7869" w:rsidP="005A78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9" w14:paraId="7146AEA6" w14:textId="77777777" w:rsidTr="00F0170B">
        <w:trPr>
          <w:trHeight w:val="196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3FACF335" w14:textId="77777777" w:rsidR="005A7869" w:rsidRDefault="005A7869" w:rsidP="005A7869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shd w:val="clear" w:color="auto" w:fill="F1F1F1"/>
          </w:tcPr>
          <w:p w14:paraId="68FB10BE" w14:textId="77777777" w:rsidR="005A7869" w:rsidRDefault="005A7869" w:rsidP="005A7869">
            <w:pPr>
              <w:pStyle w:val="TableParagraph"/>
              <w:spacing w:line="17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</w:p>
        </w:tc>
        <w:tc>
          <w:tcPr>
            <w:tcW w:w="1068" w:type="dxa"/>
            <w:shd w:val="clear" w:color="auto" w:fill="F1F1F1"/>
            <w:vAlign w:val="bottom"/>
          </w:tcPr>
          <w:p w14:paraId="02BE36B9" w14:textId="60393F23" w:rsidR="005A7869" w:rsidRDefault="005A7869" w:rsidP="005A7869">
            <w:pPr>
              <w:pStyle w:val="TableParagraph"/>
              <w:spacing w:line="176" w:lineRule="exact"/>
              <w:ind w:left="90" w:right="75"/>
              <w:jc w:val="center"/>
              <w:rPr>
                <w:rFonts w:ascii="Arial"/>
                <w:b/>
                <w:sz w:val="17"/>
              </w:rPr>
            </w:pPr>
            <w:r w:rsidRPr="004223FA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331,425 ,00</w:t>
            </w:r>
          </w:p>
        </w:tc>
        <w:tc>
          <w:tcPr>
            <w:tcW w:w="1067" w:type="dxa"/>
            <w:shd w:val="clear" w:color="auto" w:fill="F1F1F1"/>
            <w:vAlign w:val="bottom"/>
          </w:tcPr>
          <w:p w14:paraId="564607AF" w14:textId="75DBBCA7" w:rsidR="005A7869" w:rsidRDefault="005A7869" w:rsidP="005A7869">
            <w:pPr>
              <w:pStyle w:val="TableParagraph"/>
              <w:spacing w:line="176" w:lineRule="exact"/>
              <w:ind w:left="90" w:right="73"/>
              <w:jc w:val="center"/>
              <w:rPr>
                <w:rFonts w:ascii="Arial"/>
                <w:b/>
                <w:sz w:val="17"/>
              </w:rPr>
            </w:pPr>
            <w:r w:rsidRPr="004223FA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331,425 ,00</w:t>
            </w:r>
          </w:p>
        </w:tc>
        <w:tc>
          <w:tcPr>
            <w:tcW w:w="894" w:type="dxa"/>
            <w:shd w:val="clear" w:color="auto" w:fill="F1F1F1"/>
          </w:tcPr>
          <w:p w14:paraId="57A1B26C" w14:textId="77777777" w:rsidR="005A7869" w:rsidRDefault="005A7869" w:rsidP="005A7869">
            <w:pPr>
              <w:pStyle w:val="TableParagraph"/>
              <w:spacing w:line="176" w:lineRule="exact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</w:tbl>
    <w:p w14:paraId="4FEB08AC" w14:textId="77777777" w:rsidR="005A7869" w:rsidRDefault="005A7869">
      <w:pPr>
        <w:spacing w:line="186" w:lineRule="exact"/>
        <w:ind w:left="118"/>
        <w:rPr>
          <w:rFonts w:ascii="Arial"/>
          <w:b/>
          <w:sz w:val="17"/>
        </w:rPr>
      </w:pPr>
    </w:p>
    <w:p w14:paraId="75B02E03" w14:textId="77777777" w:rsidR="005A7869" w:rsidRDefault="005A7869">
      <w:pPr>
        <w:spacing w:line="186" w:lineRule="exact"/>
        <w:ind w:left="118"/>
        <w:rPr>
          <w:rFonts w:ascii="Arial"/>
          <w:b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1440"/>
        <w:gridCol w:w="1721"/>
        <w:gridCol w:w="943"/>
        <w:gridCol w:w="1536"/>
        <w:gridCol w:w="532"/>
        <w:gridCol w:w="801"/>
        <w:gridCol w:w="1065"/>
        <w:gridCol w:w="1068"/>
        <w:gridCol w:w="1067"/>
        <w:gridCol w:w="894"/>
      </w:tblGrid>
      <w:tr w:rsidR="005A7869" w14:paraId="6C4F535B" w14:textId="77777777" w:rsidTr="0053408F">
        <w:trPr>
          <w:trHeight w:val="620"/>
        </w:trPr>
        <w:tc>
          <w:tcPr>
            <w:tcW w:w="12990" w:type="dxa"/>
            <w:gridSpan w:val="11"/>
          </w:tcPr>
          <w:p w14:paraId="55DE073A" w14:textId="77777777" w:rsidR="00A42EF8" w:rsidRPr="004223FA" w:rsidRDefault="00A42EF8" w:rsidP="00A42EF8">
            <w:pPr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4223FA">
              <w:rPr>
                <w:rFonts w:ascii="Times New Roman" w:hAnsi="Times New Roman"/>
                <w:sz w:val="18"/>
                <w:szCs w:val="18"/>
                <w:lang w:val="hr-BA"/>
              </w:rPr>
              <w:t xml:space="preserve">Naziv strateškog dokumenta, oznaka strateškog cilja Strategija razvoja Općine Kreševo  za razdoblje 2023 – 2028 SC1. Kreševo pokretač razvoja inovativnog  poslovnog  ekosustava i suradnje s lokalnim stanovništvom i poduzetnicima, prioriteta i mjere koja je preuzeta kao program: Proračun općine Kreševo  </w:t>
            </w:r>
          </w:p>
          <w:p w14:paraId="2866015F" w14:textId="77777777" w:rsidR="005A7869" w:rsidRPr="00A42EF8" w:rsidRDefault="005A7869" w:rsidP="0053408F">
            <w:pPr>
              <w:pStyle w:val="TableParagraph"/>
              <w:spacing w:line="176" w:lineRule="exact"/>
              <w:ind w:left="107"/>
              <w:rPr>
                <w:rFonts w:ascii="Arial"/>
                <w:b/>
                <w:sz w:val="17"/>
                <w:lang w:val="hr-BA"/>
              </w:rPr>
            </w:pPr>
          </w:p>
        </w:tc>
      </w:tr>
      <w:tr w:rsidR="005A7869" w14:paraId="6B12F14C" w14:textId="77777777" w:rsidTr="0053408F">
        <w:trPr>
          <w:trHeight w:val="196"/>
        </w:trPr>
        <w:tc>
          <w:tcPr>
            <w:tcW w:w="12990" w:type="dxa"/>
            <w:gridSpan w:val="11"/>
          </w:tcPr>
          <w:p w14:paraId="3A3DAC97" w14:textId="77777777" w:rsidR="005A7869" w:rsidRDefault="005A7869" w:rsidP="0053408F">
            <w:pPr>
              <w:pStyle w:val="TableParagraph"/>
              <w:spacing w:line="176" w:lineRule="exact"/>
              <w:ind w:left="107"/>
              <w:rPr>
                <w:rFonts w:ascii="Arial" w:hAnsi="Arial"/>
                <w:b/>
                <w:sz w:val="17"/>
              </w:rPr>
            </w:pPr>
          </w:p>
        </w:tc>
      </w:tr>
      <w:tr w:rsidR="005A7869" w14:paraId="572553C0" w14:textId="77777777" w:rsidTr="0053408F">
        <w:trPr>
          <w:trHeight w:val="390"/>
        </w:trPr>
        <w:tc>
          <w:tcPr>
            <w:tcW w:w="1923" w:type="dxa"/>
            <w:vMerge w:val="restart"/>
            <w:shd w:val="clear" w:color="auto" w:fill="D9D9D9"/>
          </w:tcPr>
          <w:p w14:paraId="50BFE5A6" w14:textId="77777777" w:rsidR="005A7869" w:rsidRDefault="005A7869" w:rsidP="0053408F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6CD9E0A7" w14:textId="77777777" w:rsidR="005A7869" w:rsidRDefault="005A7869" w:rsidP="0053408F">
            <w:pPr>
              <w:pStyle w:val="TableParagraph"/>
              <w:ind w:left="209" w:right="135" w:firstLine="5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Naziv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aktivnosti/projekta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7D8C4E37" w14:textId="77777777" w:rsidR="005A7869" w:rsidRDefault="005A7869" w:rsidP="0053408F">
            <w:pPr>
              <w:pStyle w:val="TableParagraph"/>
              <w:ind w:left="297" w:right="289" w:firstLine="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Očekivani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rezultat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aktivnosti/</w:t>
            </w:r>
          </w:p>
          <w:p w14:paraId="0AA19563" w14:textId="77777777" w:rsidR="005A7869" w:rsidRDefault="005A7869" w:rsidP="0053408F">
            <w:pPr>
              <w:pStyle w:val="TableParagraph"/>
              <w:spacing w:line="189" w:lineRule="exact"/>
              <w:ind w:left="368" w:right="35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projekta</w:t>
            </w:r>
          </w:p>
        </w:tc>
        <w:tc>
          <w:tcPr>
            <w:tcW w:w="1721" w:type="dxa"/>
            <w:vMerge w:val="restart"/>
            <w:shd w:val="clear" w:color="auto" w:fill="D9D9D9"/>
          </w:tcPr>
          <w:p w14:paraId="73EC9EC0" w14:textId="77777777" w:rsidR="005A7869" w:rsidRDefault="005A7869" w:rsidP="0053408F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579316E5" w14:textId="77777777" w:rsidR="005A7869" w:rsidRDefault="005A7869" w:rsidP="0053408F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Ostvareni rezultat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aktivnosti/projekta</w:t>
            </w:r>
          </w:p>
        </w:tc>
        <w:tc>
          <w:tcPr>
            <w:tcW w:w="943" w:type="dxa"/>
            <w:vMerge w:val="restart"/>
            <w:shd w:val="clear" w:color="auto" w:fill="D9D9D9"/>
          </w:tcPr>
          <w:p w14:paraId="40E245CE" w14:textId="77777777" w:rsidR="005A7869" w:rsidRDefault="005A7869" w:rsidP="0053408F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439CB7EB" w14:textId="77777777" w:rsidR="005A7869" w:rsidRDefault="005A7869" w:rsidP="0053408F">
            <w:pPr>
              <w:pStyle w:val="TableParagraph"/>
              <w:ind w:left="105" w:right="8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Procenat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izvršenja</w:t>
            </w:r>
          </w:p>
        </w:tc>
        <w:tc>
          <w:tcPr>
            <w:tcW w:w="1536" w:type="dxa"/>
            <w:vMerge w:val="restart"/>
            <w:shd w:val="clear" w:color="auto" w:fill="D9D9D9"/>
          </w:tcPr>
          <w:p w14:paraId="6E48822B" w14:textId="77777777" w:rsidR="005A7869" w:rsidRDefault="005A7869" w:rsidP="0053408F">
            <w:pPr>
              <w:pStyle w:val="TableParagraph"/>
              <w:ind w:left="266" w:right="256" w:firstLine="2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b/>
                <w:sz w:val="17"/>
              </w:rPr>
              <w:t>Nosilac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(najmanji</w:t>
            </w:r>
            <w:r>
              <w:rPr>
                <w:rFonts w:ascii="Arial"/>
                <w:i/>
                <w:spacing w:val="1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organizacioni</w:t>
            </w:r>
          </w:p>
          <w:p w14:paraId="6EB6969E" w14:textId="77777777" w:rsidR="005A7869" w:rsidRDefault="005A7869" w:rsidP="0053408F">
            <w:pPr>
              <w:pStyle w:val="TableParagraph"/>
              <w:spacing w:line="189" w:lineRule="exact"/>
              <w:ind w:left="156" w:right="145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dio)</w:t>
            </w:r>
          </w:p>
        </w:tc>
        <w:tc>
          <w:tcPr>
            <w:tcW w:w="532" w:type="dxa"/>
            <w:vMerge w:val="restart"/>
            <w:shd w:val="clear" w:color="auto" w:fill="D9D9D9"/>
          </w:tcPr>
          <w:p w14:paraId="6DBD13EC" w14:textId="77777777" w:rsidR="005A7869" w:rsidRDefault="005A7869" w:rsidP="0053408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09B22D90" w14:textId="77777777" w:rsidR="005A7869" w:rsidRDefault="005A7869" w:rsidP="0053408F">
            <w:pPr>
              <w:pStyle w:val="TableParagraph"/>
              <w:ind w:left="13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PJI</w:t>
            </w:r>
            <w:r>
              <w:rPr>
                <w:rFonts w:ascii="Arial"/>
                <w:b/>
                <w:sz w:val="17"/>
                <w:vertAlign w:val="superscript"/>
              </w:rPr>
              <w:t>2</w:t>
            </w:r>
          </w:p>
        </w:tc>
        <w:tc>
          <w:tcPr>
            <w:tcW w:w="801" w:type="dxa"/>
            <w:shd w:val="clear" w:color="auto" w:fill="D9D9D9"/>
          </w:tcPr>
          <w:p w14:paraId="138AA549" w14:textId="77777777" w:rsidR="005A7869" w:rsidRDefault="005A7869" w:rsidP="0053408F">
            <w:pPr>
              <w:pStyle w:val="TableParagraph"/>
              <w:spacing w:line="186" w:lineRule="exact"/>
              <w:ind w:left="75" w:right="7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Usvaja</w:t>
            </w:r>
          </w:p>
          <w:p w14:paraId="48F3AF4B" w14:textId="77777777" w:rsidR="005A7869" w:rsidRDefault="005A7869" w:rsidP="0053408F">
            <w:pPr>
              <w:pStyle w:val="TableParagraph"/>
              <w:spacing w:line="184" w:lineRule="exact"/>
              <w:ind w:left="80" w:right="7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se</w:t>
            </w:r>
            <w:r>
              <w:rPr>
                <w:rFonts w:ascii="Arial"/>
                <w:b/>
                <w:sz w:val="17"/>
                <w:vertAlign w:val="superscript"/>
              </w:rPr>
              <w:t>3</w:t>
            </w:r>
          </w:p>
        </w:tc>
        <w:tc>
          <w:tcPr>
            <w:tcW w:w="4094" w:type="dxa"/>
            <w:gridSpan w:val="4"/>
            <w:shd w:val="clear" w:color="auto" w:fill="D9D9D9"/>
          </w:tcPr>
          <w:p w14:paraId="4798BEEA" w14:textId="77777777" w:rsidR="005A7869" w:rsidRDefault="005A7869" w:rsidP="0053408F">
            <w:pPr>
              <w:pStyle w:val="TableParagraph"/>
              <w:spacing w:line="186" w:lineRule="exact"/>
              <w:ind w:left="142" w:right="12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Izvori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iznosi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planiranih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izvršenih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finansijskih</w:t>
            </w:r>
          </w:p>
          <w:p w14:paraId="49E0FBB6" w14:textId="77777777" w:rsidR="005A7869" w:rsidRDefault="005A7869" w:rsidP="0053408F">
            <w:pPr>
              <w:pStyle w:val="TableParagraph"/>
              <w:spacing w:line="184" w:lineRule="exact"/>
              <w:ind w:left="142" w:right="1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sredstava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KM</w:t>
            </w:r>
          </w:p>
        </w:tc>
      </w:tr>
      <w:tr w:rsidR="005A7869" w14:paraId="0E0DB073" w14:textId="77777777" w:rsidTr="0053408F">
        <w:trPr>
          <w:trHeight w:val="390"/>
        </w:trPr>
        <w:tc>
          <w:tcPr>
            <w:tcW w:w="1923" w:type="dxa"/>
            <w:vMerge/>
            <w:tcBorders>
              <w:top w:val="nil"/>
            </w:tcBorders>
            <w:shd w:val="clear" w:color="auto" w:fill="D9D9D9"/>
          </w:tcPr>
          <w:p w14:paraId="4E0AD666" w14:textId="77777777" w:rsidR="005A7869" w:rsidRDefault="005A7869" w:rsidP="0053408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10CFE53E" w14:textId="77777777" w:rsidR="005A7869" w:rsidRDefault="005A7869" w:rsidP="0053408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 w14:paraId="129A3B5E" w14:textId="77777777" w:rsidR="005A7869" w:rsidRDefault="005A7869" w:rsidP="0053408F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9D9D9"/>
          </w:tcPr>
          <w:p w14:paraId="41E42F55" w14:textId="77777777" w:rsidR="005A7869" w:rsidRDefault="005A7869" w:rsidP="0053408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D9D9D9"/>
          </w:tcPr>
          <w:p w14:paraId="69F8B3D5" w14:textId="77777777" w:rsidR="005A7869" w:rsidRDefault="005A7869" w:rsidP="0053408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D9D9D9"/>
          </w:tcPr>
          <w:p w14:paraId="0517D80F" w14:textId="77777777" w:rsidR="005A7869" w:rsidRDefault="005A7869" w:rsidP="0053408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 w14:paraId="7EC87D94" w14:textId="77777777" w:rsidR="005A7869" w:rsidRDefault="005A7869" w:rsidP="0053408F">
            <w:pPr>
              <w:pStyle w:val="TableParagraph"/>
              <w:spacing w:before="90"/>
              <w:ind w:left="83" w:right="71"/>
              <w:jc w:val="center"/>
              <w:rPr>
                <w:sz w:val="17"/>
              </w:rPr>
            </w:pPr>
            <w:r>
              <w:rPr>
                <w:sz w:val="17"/>
              </w:rPr>
              <w:t>(Da/Ne)</w:t>
            </w:r>
          </w:p>
        </w:tc>
        <w:tc>
          <w:tcPr>
            <w:tcW w:w="1065" w:type="dxa"/>
            <w:shd w:val="clear" w:color="auto" w:fill="D9D9D9"/>
          </w:tcPr>
          <w:p w14:paraId="6C869791" w14:textId="77777777" w:rsidR="005A7869" w:rsidRDefault="005A7869" w:rsidP="0053408F">
            <w:pPr>
              <w:pStyle w:val="TableParagraph"/>
              <w:spacing w:before="90"/>
              <w:ind w:right="312"/>
              <w:jc w:val="right"/>
              <w:rPr>
                <w:sz w:val="17"/>
              </w:rPr>
            </w:pPr>
            <w:r>
              <w:rPr>
                <w:sz w:val="17"/>
              </w:rPr>
              <w:t>Izvori</w:t>
            </w:r>
          </w:p>
        </w:tc>
        <w:tc>
          <w:tcPr>
            <w:tcW w:w="1068" w:type="dxa"/>
            <w:shd w:val="clear" w:color="auto" w:fill="D9D9D9"/>
          </w:tcPr>
          <w:p w14:paraId="027178CF" w14:textId="77777777" w:rsidR="005A7869" w:rsidRDefault="005A7869" w:rsidP="0053408F">
            <w:pPr>
              <w:pStyle w:val="TableParagraph"/>
              <w:spacing w:line="186" w:lineRule="exact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Planirani</w:t>
            </w:r>
          </w:p>
          <w:p w14:paraId="56345CAA" w14:textId="77777777" w:rsidR="005A7869" w:rsidRDefault="005A7869" w:rsidP="0053408F">
            <w:pPr>
              <w:pStyle w:val="TableParagraph"/>
              <w:spacing w:line="184" w:lineRule="exact"/>
              <w:ind w:left="91" w:right="75"/>
              <w:jc w:val="center"/>
              <w:rPr>
                <w:sz w:val="17"/>
              </w:rPr>
            </w:pPr>
            <w:r>
              <w:rPr>
                <w:sz w:val="17"/>
              </w:rPr>
              <w:t>iznosi</w:t>
            </w:r>
          </w:p>
        </w:tc>
        <w:tc>
          <w:tcPr>
            <w:tcW w:w="1067" w:type="dxa"/>
            <w:shd w:val="clear" w:color="auto" w:fill="D9D9D9"/>
          </w:tcPr>
          <w:p w14:paraId="31D3B9D5" w14:textId="77777777" w:rsidR="005A7869" w:rsidRDefault="005A7869" w:rsidP="0053408F">
            <w:pPr>
              <w:pStyle w:val="TableParagraph"/>
              <w:spacing w:line="186" w:lineRule="exact"/>
              <w:ind w:left="243"/>
              <w:rPr>
                <w:sz w:val="17"/>
              </w:rPr>
            </w:pPr>
            <w:r>
              <w:rPr>
                <w:sz w:val="17"/>
              </w:rPr>
              <w:t>Izvršeni</w:t>
            </w:r>
          </w:p>
          <w:p w14:paraId="228CE338" w14:textId="77777777" w:rsidR="005A7869" w:rsidRDefault="005A7869" w:rsidP="0053408F">
            <w:pPr>
              <w:pStyle w:val="TableParagraph"/>
              <w:spacing w:line="184" w:lineRule="exact"/>
              <w:ind w:left="317"/>
              <w:rPr>
                <w:sz w:val="17"/>
              </w:rPr>
            </w:pPr>
            <w:r>
              <w:rPr>
                <w:sz w:val="17"/>
              </w:rPr>
              <w:t>iznosi</w:t>
            </w:r>
          </w:p>
        </w:tc>
        <w:tc>
          <w:tcPr>
            <w:tcW w:w="894" w:type="dxa"/>
            <w:shd w:val="clear" w:color="auto" w:fill="D9D9D9"/>
          </w:tcPr>
          <w:p w14:paraId="11F58FB9" w14:textId="77777777" w:rsidR="005A7869" w:rsidRDefault="005A7869" w:rsidP="0053408F">
            <w:pPr>
              <w:pStyle w:val="TableParagraph"/>
              <w:spacing w:line="186" w:lineRule="exact"/>
              <w:ind w:left="109"/>
              <w:rPr>
                <w:sz w:val="17"/>
              </w:rPr>
            </w:pPr>
            <w:r>
              <w:rPr>
                <w:sz w:val="17"/>
              </w:rPr>
              <w:t>Procenat</w:t>
            </w:r>
          </w:p>
          <w:p w14:paraId="14975E69" w14:textId="77777777" w:rsidR="005A7869" w:rsidRDefault="005A7869" w:rsidP="0053408F">
            <w:pPr>
              <w:pStyle w:val="TableParagraph"/>
              <w:spacing w:line="184" w:lineRule="exact"/>
              <w:ind w:left="114"/>
              <w:rPr>
                <w:sz w:val="17"/>
              </w:rPr>
            </w:pPr>
            <w:r>
              <w:rPr>
                <w:sz w:val="17"/>
              </w:rPr>
              <w:t>izvršenja</w:t>
            </w:r>
          </w:p>
        </w:tc>
      </w:tr>
      <w:tr w:rsidR="00973CD6" w14:paraId="505BFAA1" w14:textId="77777777" w:rsidTr="008A6DDE">
        <w:trPr>
          <w:trHeight w:val="391"/>
        </w:trPr>
        <w:tc>
          <w:tcPr>
            <w:tcW w:w="1923" w:type="dxa"/>
            <w:vMerge w:val="restart"/>
            <w:vAlign w:val="center"/>
          </w:tcPr>
          <w:p w14:paraId="3E36D823" w14:textId="77777777" w:rsidR="00973CD6" w:rsidRDefault="00973CD6" w:rsidP="00973CD6">
            <w:pPr>
              <w:pStyle w:val="TableParagraph"/>
              <w:ind w:left="540" w:right="86" w:hanging="433"/>
              <w:rPr>
                <w:sz w:val="17"/>
              </w:rPr>
            </w:pPr>
          </w:p>
        </w:tc>
        <w:tc>
          <w:tcPr>
            <w:tcW w:w="1440" w:type="dxa"/>
            <w:vMerge w:val="restart"/>
          </w:tcPr>
          <w:p w14:paraId="590E7E92" w14:textId="77777777" w:rsidR="00973CD6" w:rsidRDefault="00973CD6" w:rsidP="00973CD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1A884C" w14:textId="77777777" w:rsidR="00973CD6" w:rsidRDefault="00973CD6" w:rsidP="00973CD6">
            <w:pPr>
              <w:pStyle w:val="TableParagraph"/>
              <w:spacing w:before="1"/>
              <w:ind w:left="179" w:right="266"/>
              <w:rPr>
                <w:sz w:val="17"/>
              </w:rPr>
            </w:pPr>
            <w:r>
              <w:rPr>
                <w:sz w:val="17"/>
              </w:rPr>
              <w:t xml:space="preserve">Unparijeđenja i izgrađena cestovna infrastruktura </w:t>
            </w:r>
          </w:p>
        </w:tc>
        <w:tc>
          <w:tcPr>
            <w:tcW w:w="1721" w:type="dxa"/>
            <w:vMerge w:val="restart"/>
          </w:tcPr>
          <w:p w14:paraId="40EB9C9B" w14:textId="77777777" w:rsidR="00973CD6" w:rsidRDefault="00973CD6" w:rsidP="00973CD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E3CDB6" w14:textId="77777777" w:rsidR="00973CD6" w:rsidRDefault="00973CD6" w:rsidP="00973CD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578C12" w14:textId="77777777" w:rsidR="00973CD6" w:rsidRDefault="00973CD6" w:rsidP="00973CD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A556EB" w14:textId="77777777" w:rsidR="00973CD6" w:rsidRDefault="00973CD6" w:rsidP="00973CD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04610C" w14:textId="77777777" w:rsidR="00973CD6" w:rsidRDefault="00973CD6" w:rsidP="00973CD6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4D0BBD95" w14:textId="77777777" w:rsidR="00973CD6" w:rsidRDefault="00973CD6" w:rsidP="00973CD6">
            <w:pPr>
              <w:pStyle w:val="TableParagraph"/>
              <w:ind w:left="764" w:right="689"/>
              <w:jc w:val="center"/>
              <w:rPr>
                <w:sz w:val="17"/>
              </w:rPr>
            </w:pPr>
            <w:r>
              <w:rPr>
                <w:sz w:val="17"/>
              </w:rPr>
              <w:t>Da</w:t>
            </w:r>
          </w:p>
        </w:tc>
        <w:tc>
          <w:tcPr>
            <w:tcW w:w="943" w:type="dxa"/>
            <w:vMerge w:val="restart"/>
          </w:tcPr>
          <w:p w14:paraId="5674EE1F" w14:textId="77777777" w:rsidR="00973CD6" w:rsidRDefault="00973CD6" w:rsidP="00973CD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DFF1CD" w14:textId="77777777" w:rsidR="00973CD6" w:rsidRDefault="00973CD6" w:rsidP="00973CD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4C3DCF" w14:textId="77777777" w:rsidR="00973CD6" w:rsidRDefault="00973CD6" w:rsidP="00973CD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EBFD1A" w14:textId="77777777" w:rsidR="00973CD6" w:rsidRDefault="00973CD6" w:rsidP="00973CD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598C2F" w14:textId="77777777" w:rsidR="00973CD6" w:rsidRDefault="00973CD6" w:rsidP="00973CD6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2D63DAB1" w14:textId="77777777" w:rsidR="00973CD6" w:rsidRDefault="00973CD6" w:rsidP="00973CD6">
            <w:pPr>
              <w:pStyle w:val="TableParagraph"/>
              <w:ind w:left="252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  <w:tc>
          <w:tcPr>
            <w:tcW w:w="1536" w:type="dxa"/>
            <w:vMerge w:val="restart"/>
          </w:tcPr>
          <w:p w14:paraId="6AC97630" w14:textId="77777777" w:rsidR="00973CD6" w:rsidRDefault="00973CD6" w:rsidP="00973CD6">
            <w:pPr>
              <w:pStyle w:val="TableParagraph"/>
              <w:spacing w:before="1" w:line="259" w:lineRule="auto"/>
              <w:ind w:left="156" w:right="148"/>
              <w:jc w:val="center"/>
              <w:rPr>
                <w:sz w:val="17"/>
              </w:rPr>
            </w:pPr>
          </w:p>
        </w:tc>
        <w:tc>
          <w:tcPr>
            <w:tcW w:w="532" w:type="dxa"/>
            <w:vMerge w:val="restart"/>
          </w:tcPr>
          <w:p w14:paraId="4DC810FD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vMerge w:val="restart"/>
          </w:tcPr>
          <w:p w14:paraId="0F409600" w14:textId="77777777" w:rsidR="00973CD6" w:rsidRDefault="00973CD6" w:rsidP="00973CD6">
            <w:pPr>
              <w:pStyle w:val="TableParagraph"/>
              <w:ind w:left="75" w:right="7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Ne </w:t>
            </w:r>
          </w:p>
        </w:tc>
        <w:tc>
          <w:tcPr>
            <w:tcW w:w="1065" w:type="dxa"/>
          </w:tcPr>
          <w:p w14:paraId="3BC73A8B" w14:textId="77777777" w:rsidR="00973CD6" w:rsidRDefault="00973CD6" w:rsidP="00973CD6">
            <w:pPr>
              <w:pStyle w:val="TableParagraph"/>
              <w:spacing w:line="187" w:lineRule="exact"/>
              <w:ind w:left="11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Budžetska</w:t>
            </w:r>
          </w:p>
          <w:p w14:paraId="651DB757" w14:textId="77777777" w:rsidR="00973CD6" w:rsidRDefault="00973CD6" w:rsidP="00973CD6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400F846F" w14:textId="22380E83" w:rsidR="00973CD6" w:rsidRDefault="00973CD6" w:rsidP="00973CD6">
            <w:pPr>
              <w:pStyle w:val="TableParagraph"/>
              <w:spacing w:before="90"/>
              <w:ind w:left="90" w:right="75"/>
              <w:jc w:val="center"/>
              <w:rPr>
                <w:sz w:val="17"/>
              </w:rPr>
            </w:pPr>
            <w:r w:rsidRPr="007B76AC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110.000,00</w:t>
            </w:r>
          </w:p>
        </w:tc>
        <w:tc>
          <w:tcPr>
            <w:tcW w:w="1067" w:type="dxa"/>
            <w:vAlign w:val="center"/>
          </w:tcPr>
          <w:p w14:paraId="2E586B85" w14:textId="74803FF3" w:rsidR="00973CD6" w:rsidRDefault="00973CD6" w:rsidP="00973CD6">
            <w:pPr>
              <w:pStyle w:val="TableParagraph"/>
              <w:spacing w:before="90"/>
              <w:ind w:right="139"/>
              <w:jc w:val="right"/>
              <w:rPr>
                <w:sz w:val="17"/>
              </w:rPr>
            </w:pPr>
            <w:r w:rsidRPr="007B76AC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110.000,00</w:t>
            </w:r>
          </w:p>
        </w:tc>
        <w:tc>
          <w:tcPr>
            <w:tcW w:w="894" w:type="dxa"/>
          </w:tcPr>
          <w:p w14:paraId="112194F3" w14:textId="77777777" w:rsidR="00973CD6" w:rsidRDefault="00973CD6" w:rsidP="00973CD6">
            <w:pPr>
              <w:pStyle w:val="TableParagraph"/>
              <w:spacing w:before="90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973CD6" w14:paraId="493BF0C8" w14:textId="77777777" w:rsidTr="0053408F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73AACFD9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AF49E1B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15626FC4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7C6672B7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014BBF62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51F9D177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77E5AB47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40E8C16C" w14:textId="77777777" w:rsidR="00973CD6" w:rsidRDefault="00973CD6" w:rsidP="00973CD6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Kreditna</w:t>
            </w:r>
          </w:p>
          <w:p w14:paraId="3C51252D" w14:textId="77777777" w:rsidR="00973CD6" w:rsidRDefault="00973CD6" w:rsidP="00973CD6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100BFA21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3687821B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07970F8B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CD6" w14:paraId="7F6F452C" w14:textId="77777777" w:rsidTr="0053408F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1B9105B8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5952E40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671C0EE3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3A73F8CD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0E1C9E40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7AEFC58D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5B7ABD4A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0EBC9E85" w14:textId="77777777" w:rsidR="00973CD6" w:rsidRDefault="00973CD6" w:rsidP="00973CD6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  <w:p w14:paraId="751A1799" w14:textId="77777777" w:rsidR="00973CD6" w:rsidRDefault="00973CD6" w:rsidP="00973CD6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EU</w:t>
            </w:r>
          </w:p>
        </w:tc>
        <w:tc>
          <w:tcPr>
            <w:tcW w:w="1068" w:type="dxa"/>
            <w:vAlign w:val="center"/>
          </w:tcPr>
          <w:p w14:paraId="05084D22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2A83D144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1DFFF539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CD6" w14:paraId="75053F2B" w14:textId="77777777" w:rsidTr="0053408F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6ABDB566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AE4F32F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0C51FF7C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40C2EE5F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113F8071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4C2F1EEE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46C26CEC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2BD9791F" w14:textId="77777777" w:rsidR="00973CD6" w:rsidRDefault="00973CD6" w:rsidP="00973CD6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Ostale</w:t>
            </w:r>
          </w:p>
          <w:p w14:paraId="51085681" w14:textId="77777777" w:rsidR="00973CD6" w:rsidRDefault="00973CD6" w:rsidP="00973CD6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donacije</w:t>
            </w:r>
          </w:p>
        </w:tc>
        <w:tc>
          <w:tcPr>
            <w:tcW w:w="1068" w:type="dxa"/>
            <w:vAlign w:val="center"/>
          </w:tcPr>
          <w:p w14:paraId="47EB6E33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2DEF847A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58BA1004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CD6" w14:paraId="7834B9B1" w14:textId="77777777" w:rsidTr="0053408F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65554D07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47901DA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0148C8CA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604B9086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4DF445CA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2F2624E9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6562BFE8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18690924" w14:textId="77777777" w:rsidR="00973CD6" w:rsidRDefault="00973CD6" w:rsidP="00973CD6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Ostala</w:t>
            </w:r>
          </w:p>
          <w:p w14:paraId="10906619" w14:textId="77777777" w:rsidR="00973CD6" w:rsidRDefault="00973CD6" w:rsidP="00973CD6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0EA99385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1A8CFEE7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2E1BB67E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CD6" w14:paraId="628F70DC" w14:textId="77777777" w:rsidTr="008A6DDE">
        <w:trPr>
          <w:trHeight w:val="196"/>
        </w:trPr>
        <w:tc>
          <w:tcPr>
            <w:tcW w:w="1923" w:type="dxa"/>
            <w:vMerge/>
            <w:tcBorders>
              <w:top w:val="nil"/>
            </w:tcBorders>
          </w:tcPr>
          <w:p w14:paraId="19C4A4CD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7F31CB9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34A1AD4A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3981BFAF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41A36135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33D516C8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10D7B90C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shd w:val="clear" w:color="auto" w:fill="F1F1F1"/>
          </w:tcPr>
          <w:p w14:paraId="3EE2B24A" w14:textId="77777777" w:rsidR="00973CD6" w:rsidRDefault="00973CD6" w:rsidP="00973CD6">
            <w:pPr>
              <w:pStyle w:val="TableParagraph"/>
              <w:spacing w:line="176" w:lineRule="exact"/>
              <w:ind w:right="31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</w:p>
        </w:tc>
        <w:tc>
          <w:tcPr>
            <w:tcW w:w="1068" w:type="dxa"/>
            <w:shd w:val="clear" w:color="auto" w:fill="F1F1F1"/>
            <w:vAlign w:val="center"/>
          </w:tcPr>
          <w:p w14:paraId="19DE8BD0" w14:textId="5B916944" w:rsidR="00973CD6" w:rsidRDefault="00973CD6" w:rsidP="00973CD6">
            <w:pPr>
              <w:pStyle w:val="TableParagraph"/>
              <w:spacing w:line="176" w:lineRule="exact"/>
              <w:ind w:left="90" w:right="75"/>
              <w:jc w:val="center"/>
              <w:rPr>
                <w:sz w:val="17"/>
              </w:rPr>
            </w:pPr>
            <w:r w:rsidRPr="000E6B97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110.000,00</w:t>
            </w:r>
          </w:p>
        </w:tc>
        <w:tc>
          <w:tcPr>
            <w:tcW w:w="1067" w:type="dxa"/>
            <w:shd w:val="clear" w:color="auto" w:fill="F1F1F1"/>
            <w:vAlign w:val="center"/>
          </w:tcPr>
          <w:p w14:paraId="09A6769E" w14:textId="77223CD8" w:rsidR="00973CD6" w:rsidRDefault="00973CD6" w:rsidP="00973CD6">
            <w:pPr>
              <w:pStyle w:val="TableParagraph"/>
              <w:spacing w:line="176" w:lineRule="exact"/>
              <w:ind w:right="139"/>
              <w:jc w:val="right"/>
              <w:rPr>
                <w:sz w:val="17"/>
              </w:rPr>
            </w:pPr>
            <w:r w:rsidRPr="000E6B97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110.000,00</w:t>
            </w:r>
          </w:p>
        </w:tc>
        <w:tc>
          <w:tcPr>
            <w:tcW w:w="894" w:type="dxa"/>
            <w:shd w:val="clear" w:color="auto" w:fill="F1F1F1"/>
          </w:tcPr>
          <w:p w14:paraId="52214CE3" w14:textId="77777777" w:rsidR="00973CD6" w:rsidRDefault="00973CD6" w:rsidP="00973CD6">
            <w:pPr>
              <w:pStyle w:val="TableParagraph"/>
              <w:spacing w:line="176" w:lineRule="exact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973CD6" w14:paraId="4D230F77" w14:textId="77777777" w:rsidTr="00944DC5">
        <w:trPr>
          <w:trHeight w:val="388"/>
        </w:trPr>
        <w:tc>
          <w:tcPr>
            <w:tcW w:w="8896" w:type="dxa"/>
            <w:gridSpan w:val="7"/>
            <w:vMerge w:val="restart"/>
          </w:tcPr>
          <w:p w14:paraId="33E9A44E" w14:textId="77777777" w:rsidR="00973CD6" w:rsidRDefault="00973CD6" w:rsidP="00973CD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510BE5" w14:textId="77777777" w:rsidR="00973CD6" w:rsidRDefault="00973CD6" w:rsidP="00973CD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421594" w14:textId="77777777" w:rsidR="00973CD6" w:rsidRDefault="00973CD6" w:rsidP="00973CD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4289E2" w14:textId="77777777" w:rsidR="00973CD6" w:rsidRDefault="00973CD6" w:rsidP="00973CD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B08901" w14:textId="77777777" w:rsidR="00973CD6" w:rsidRDefault="00973CD6" w:rsidP="00973CD6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7D84C666" w14:textId="2A38366D" w:rsidR="00973CD6" w:rsidRDefault="00973CD6" w:rsidP="00973CD6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 program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(mjeru) 3.</w:t>
            </w:r>
          </w:p>
        </w:tc>
        <w:tc>
          <w:tcPr>
            <w:tcW w:w="1065" w:type="dxa"/>
            <w:tcBorders>
              <w:bottom w:val="single" w:sz="6" w:space="0" w:color="000000"/>
            </w:tcBorders>
          </w:tcPr>
          <w:p w14:paraId="69BC2B7E" w14:textId="77777777" w:rsidR="00973CD6" w:rsidRDefault="00973CD6" w:rsidP="00973CD6">
            <w:pPr>
              <w:pStyle w:val="TableParagraph"/>
              <w:spacing w:line="187" w:lineRule="exact"/>
              <w:ind w:left="11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Budžetska</w:t>
            </w:r>
          </w:p>
          <w:p w14:paraId="72DD651A" w14:textId="77777777" w:rsidR="00973CD6" w:rsidRDefault="00973CD6" w:rsidP="00973CD6">
            <w:pPr>
              <w:pStyle w:val="TableParagraph"/>
              <w:spacing w:before="1" w:line="180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tcBorders>
              <w:bottom w:val="single" w:sz="6" w:space="0" w:color="000000"/>
            </w:tcBorders>
            <w:vAlign w:val="center"/>
          </w:tcPr>
          <w:p w14:paraId="327C789A" w14:textId="45F6EAA5" w:rsidR="00973CD6" w:rsidRDefault="00973CD6" w:rsidP="00973CD6">
            <w:pPr>
              <w:pStyle w:val="TableParagraph"/>
              <w:spacing w:before="90"/>
              <w:ind w:left="90" w:right="75"/>
              <w:jc w:val="center"/>
              <w:rPr>
                <w:sz w:val="17"/>
              </w:rPr>
            </w:pPr>
            <w:r w:rsidRPr="007B76AC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110.000,00</w:t>
            </w:r>
          </w:p>
        </w:tc>
        <w:tc>
          <w:tcPr>
            <w:tcW w:w="1067" w:type="dxa"/>
            <w:tcBorders>
              <w:bottom w:val="single" w:sz="6" w:space="0" w:color="000000"/>
            </w:tcBorders>
            <w:vAlign w:val="center"/>
          </w:tcPr>
          <w:p w14:paraId="6C2B83FC" w14:textId="2C948838" w:rsidR="00973CD6" w:rsidRDefault="00973CD6" w:rsidP="00973CD6">
            <w:pPr>
              <w:pStyle w:val="TableParagraph"/>
              <w:spacing w:before="90"/>
              <w:ind w:left="90" w:right="73"/>
              <w:jc w:val="center"/>
              <w:rPr>
                <w:sz w:val="17"/>
              </w:rPr>
            </w:pPr>
            <w:r w:rsidRPr="007B76AC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110.000,00</w:t>
            </w:r>
          </w:p>
        </w:tc>
        <w:tc>
          <w:tcPr>
            <w:tcW w:w="894" w:type="dxa"/>
            <w:tcBorders>
              <w:bottom w:val="single" w:sz="6" w:space="0" w:color="000000"/>
            </w:tcBorders>
          </w:tcPr>
          <w:p w14:paraId="5C7344CB" w14:textId="77777777" w:rsidR="00973CD6" w:rsidRDefault="00973CD6" w:rsidP="00973CD6">
            <w:pPr>
              <w:pStyle w:val="TableParagraph"/>
              <w:spacing w:before="90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973CD6" w14:paraId="67B52E41" w14:textId="77777777" w:rsidTr="0053408F">
        <w:trPr>
          <w:trHeight w:val="388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55151B66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6" w:space="0" w:color="000000"/>
            </w:tcBorders>
          </w:tcPr>
          <w:p w14:paraId="25C909B9" w14:textId="77777777" w:rsidR="00973CD6" w:rsidRDefault="00973CD6" w:rsidP="00973CD6">
            <w:pPr>
              <w:pStyle w:val="TableParagraph"/>
              <w:spacing w:line="185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Kreditna</w:t>
            </w:r>
          </w:p>
          <w:p w14:paraId="2C86C6BD" w14:textId="77777777" w:rsidR="00973CD6" w:rsidRDefault="00973CD6" w:rsidP="00973CD6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tcBorders>
              <w:top w:val="single" w:sz="6" w:space="0" w:color="000000"/>
            </w:tcBorders>
            <w:vAlign w:val="center"/>
          </w:tcPr>
          <w:p w14:paraId="498313E8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</w:tcBorders>
            <w:vAlign w:val="center"/>
          </w:tcPr>
          <w:p w14:paraId="449F7D8D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</w:tcBorders>
          </w:tcPr>
          <w:p w14:paraId="35A074FF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CD6" w14:paraId="37EA10CC" w14:textId="77777777" w:rsidTr="0053408F">
        <w:trPr>
          <w:trHeight w:val="390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2CBC68BA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530A7DBD" w14:textId="77777777" w:rsidR="00973CD6" w:rsidRDefault="00973CD6" w:rsidP="00973CD6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  <w:p w14:paraId="54869127" w14:textId="77777777" w:rsidR="00973CD6" w:rsidRDefault="00973CD6" w:rsidP="00973CD6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EU</w:t>
            </w:r>
          </w:p>
        </w:tc>
        <w:tc>
          <w:tcPr>
            <w:tcW w:w="1068" w:type="dxa"/>
            <w:vAlign w:val="center"/>
          </w:tcPr>
          <w:p w14:paraId="497B68AC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1E6B70B8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1ACFFB58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CD6" w14:paraId="337C0273" w14:textId="77777777" w:rsidTr="0053408F">
        <w:trPr>
          <w:trHeight w:val="390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299333EF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0F3C18CA" w14:textId="77777777" w:rsidR="00973CD6" w:rsidRDefault="00973CD6" w:rsidP="00973CD6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Ostale</w:t>
            </w:r>
          </w:p>
          <w:p w14:paraId="0F8FC35E" w14:textId="77777777" w:rsidR="00973CD6" w:rsidRDefault="00973CD6" w:rsidP="00973CD6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donacije</w:t>
            </w:r>
          </w:p>
        </w:tc>
        <w:tc>
          <w:tcPr>
            <w:tcW w:w="1068" w:type="dxa"/>
            <w:vAlign w:val="center"/>
          </w:tcPr>
          <w:p w14:paraId="1946B9A7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494D009A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2A1CF1FB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CD6" w14:paraId="29112C84" w14:textId="77777777" w:rsidTr="0053408F">
        <w:trPr>
          <w:trHeight w:val="390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3776CE91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63DF73E1" w14:textId="77777777" w:rsidR="00973CD6" w:rsidRDefault="00973CD6" w:rsidP="00973CD6">
            <w:pPr>
              <w:pStyle w:val="TableParagraph"/>
              <w:spacing w:line="189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Ostala</w:t>
            </w:r>
          </w:p>
          <w:p w14:paraId="0E6D6B76" w14:textId="77777777" w:rsidR="00973CD6" w:rsidRDefault="00973CD6" w:rsidP="00973CD6">
            <w:pPr>
              <w:pStyle w:val="TableParagraph"/>
              <w:spacing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16C056DA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6BD09986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3C9E8997" w14:textId="77777777" w:rsidR="00973CD6" w:rsidRDefault="00973CD6" w:rsidP="00973C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CD6" w14:paraId="0CFCB93E" w14:textId="77777777" w:rsidTr="00944DC5">
        <w:trPr>
          <w:trHeight w:val="196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12E58272" w14:textId="77777777" w:rsidR="00973CD6" w:rsidRDefault="00973CD6" w:rsidP="00973CD6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shd w:val="clear" w:color="auto" w:fill="F1F1F1"/>
          </w:tcPr>
          <w:p w14:paraId="09CA15A0" w14:textId="77777777" w:rsidR="00973CD6" w:rsidRDefault="00973CD6" w:rsidP="00973CD6">
            <w:pPr>
              <w:pStyle w:val="TableParagraph"/>
              <w:spacing w:line="17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</w:p>
        </w:tc>
        <w:tc>
          <w:tcPr>
            <w:tcW w:w="1068" w:type="dxa"/>
            <w:shd w:val="clear" w:color="auto" w:fill="F1F1F1"/>
            <w:vAlign w:val="center"/>
          </w:tcPr>
          <w:p w14:paraId="28AC562C" w14:textId="593AA2BC" w:rsidR="00973CD6" w:rsidRDefault="00973CD6" w:rsidP="00973CD6">
            <w:pPr>
              <w:pStyle w:val="TableParagraph"/>
              <w:spacing w:line="176" w:lineRule="exact"/>
              <w:ind w:left="90" w:right="75"/>
              <w:jc w:val="center"/>
              <w:rPr>
                <w:rFonts w:ascii="Arial"/>
                <w:b/>
                <w:sz w:val="17"/>
              </w:rPr>
            </w:pPr>
            <w:r w:rsidRPr="000E6B97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110.000,00</w:t>
            </w:r>
          </w:p>
        </w:tc>
        <w:tc>
          <w:tcPr>
            <w:tcW w:w="1067" w:type="dxa"/>
            <w:shd w:val="clear" w:color="auto" w:fill="F1F1F1"/>
            <w:vAlign w:val="center"/>
          </w:tcPr>
          <w:p w14:paraId="76728E8D" w14:textId="3981F0B2" w:rsidR="00973CD6" w:rsidRDefault="00973CD6" w:rsidP="00973CD6">
            <w:pPr>
              <w:pStyle w:val="TableParagraph"/>
              <w:spacing w:line="176" w:lineRule="exact"/>
              <w:ind w:left="90" w:right="73"/>
              <w:jc w:val="center"/>
              <w:rPr>
                <w:rFonts w:ascii="Arial"/>
                <w:b/>
                <w:sz w:val="17"/>
              </w:rPr>
            </w:pPr>
            <w:r w:rsidRPr="000E6B97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110.000,00</w:t>
            </w:r>
          </w:p>
        </w:tc>
        <w:tc>
          <w:tcPr>
            <w:tcW w:w="894" w:type="dxa"/>
            <w:shd w:val="clear" w:color="auto" w:fill="F1F1F1"/>
          </w:tcPr>
          <w:p w14:paraId="23D3BCBF" w14:textId="77777777" w:rsidR="00973CD6" w:rsidRDefault="00973CD6" w:rsidP="00973CD6">
            <w:pPr>
              <w:pStyle w:val="TableParagraph"/>
              <w:spacing w:line="176" w:lineRule="exact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</w:tbl>
    <w:p w14:paraId="3A9605B7" w14:textId="77777777" w:rsidR="005A7869" w:rsidRDefault="005A7869">
      <w:pPr>
        <w:spacing w:line="186" w:lineRule="exact"/>
        <w:ind w:left="118"/>
        <w:rPr>
          <w:rFonts w:ascii="Arial"/>
          <w:b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1440"/>
        <w:gridCol w:w="1721"/>
        <w:gridCol w:w="943"/>
        <w:gridCol w:w="1536"/>
        <w:gridCol w:w="532"/>
        <w:gridCol w:w="801"/>
        <w:gridCol w:w="1065"/>
        <w:gridCol w:w="1068"/>
        <w:gridCol w:w="1067"/>
        <w:gridCol w:w="894"/>
      </w:tblGrid>
      <w:tr w:rsidR="00973CD6" w14:paraId="5669D302" w14:textId="77777777" w:rsidTr="0053408F">
        <w:trPr>
          <w:trHeight w:val="620"/>
        </w:trPr>
        <w:tc>
          <w:tcPr>
            <w:tcW w:w="12990" w:type="dxa"/>
            <w:gridSpan w:val="11"/>
          </w:tcPr>
          <w:p w14:paraId="2C3CB9BD" w14:textId="77777777" w:rsidR="00A42EF8" w:rsidRDefault="00A42EF8" w:rsidP="00A42EF8">
            <w:pPr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bookmarkStart w:id="0" w:name="_Hlk167197126"/>
            <w:r w:rsidRPr="007B76AC"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>Naziv strateškog dokumenta, oznaka strateškog cilja, prioriteta i mjere koja je preuzeta kao program: Proračun općine Kreševo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Strategija </w:t>
            </w:r>
            <w:r w:rsidRPr="007B76AC"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općine Kreševo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</w:t>
            </w:r>
            <w:r w:rsidRPr="00B117D7"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2023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>–</w:t>
            </w:r>
            <w:r w:rsidRPr="00B117D7"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2028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  SC</w:t>
            </w:r>
            <w:r w:rsidRPr="00E842FE"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>3 Održivo upravljanje okolišem i infrastrukturnim resursima</w:t>
            </w:r>
            <w:r w:rsidRPr="00F145B0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 xml:space="preserve"> </w:t>
            </w:r>
            <w:r w:rsidRPr="0096512B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Prioritet 3.5.</w:t>
            </w:r>
          </w:p>
          <w:p w14:paraId="30AE62D9" w14:textId="77777777" w:rsidR="00A42EF8" w:rsidRPr="0094635B" w:rsidRDefault="00A42EF8" w:rsidP="00A42EF8">
            <w:pPr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</w:t>
            </w:r>
            <w:r w:rsidRPr="003D0F31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bnova zelene infrastrukture i revitalizacija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javnih površina</w:t>
            </w:r>
          </w:p>
          <w:p w14:paraId="2D12FAD8" w14:textId="77777777" w:rsidR="00A42EF8" w:rsidRDefault="00A42EF8" w:rsidP="00A42EF8">
            <w:pPr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E842FE"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r-HR"/>
              </w:rPr>
              <w:t xml:space="preserve"> </w:t>
            </w:r>
            <w:r w:rsidRPr="0096512B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Mjera 3.5.1.</w:t>
            </w:r>
          </w:p>
          <w:p w14:paraId="4C2E0C68" w14:textId="77777777" w:rsidR="00A42EF8" w:rsidRPr="0094635B" w:rsidRDefault="00A42EF8" w:rsidP="00A42EF8">
            <w:pPr>
              <w:rPr>
                <w:lang w:val="pt-PT"/>
              </w:rPr>
            </w:pPr>
            <w:r w:rsidRPr="004A3A67">
              <w:rPr>
                <w:rFonts w:ascii="Times New Roman" w:hAnsi="Times New Roman"/>
                <w:sz w:val="18"/>
                <w:szCs w:val="18"/>
                <w:lang w:val="bs-Latn-BA"/>
              </w:rPr>
              <w:t>Uređenje i održavanje drugih javnih prostora (ulice, mostovi, spomenici, javna rasvjeta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, staze za rekreaciju</w:t>
            </w:r>
            <w:r w:rsidRPr="004A3A67">
              <w:rPr>
                <w:rFonts w:ascii="Times New Roman" w:hAnsi="Times New Roman"/>
                <w:sz w:val="18"/>
                <w:szCs w:val="18"/>
                <w:lang w:val="bs-Latn-BA"/>
              </w:rPr>
              <w:t>)</w:t>
            </w:r>
          </w:p>
          <w:p w14:paraId="1C17C193" w14:textId="77777777" w:rsidR="00973CD6" w:rsidRPr="00A42EF8" w:rsidRDefault="00973CD6" w:rsidP="00A42EF8">
            <w:pPr>
              <w:rPr>
                <w:rFonts w:ascii="Arial"/>
                <w:b/>
                <w:sz w:val="17"/>
                <w:lang w:val="hr-HR"/>
              </w:rPr>
            </w:pPr>
          </w:p>
        </w:tc>
      </w:tr>
      <w:tr w:rsidR="00973CD6" w14:paraId="494E46A4" w14:textId="77777777" w:rsidTr="0053408F">
        <w:trPr>
          <w:trHeight w:val="196"/>
        </w:trPr>
        <w:tc>
          <w:tcPr>
            <w:tcW w:w="12990" w:type="dxa"/>
            <w:gridSpan w:val="11"/>
          </w:tcPr>
          <w:p w14:paraId="34D0CCD1" w14:textId="77777777" w:rsidR="00973CD6" w:rsidRDefault="00973CD6" w:rsidP="0053408F">
            <w:pPr>
              <w:pStyle w:val="TableParagraph"/>
              <w:spacing w:line="176" w:lineRule="exact"/>
              <w:ind w:left="107"/>
              <w:rPr>
                <w:rFonts w:ascii="Arial" w:hAnsi="Arial"/>
                <w:b/>
                <w:sz w:val="17"/>
              </w:rPr>
            </w:pPr>
          </w:p>
        </w:tc>
      </w:tr>
      <w:tr w:rsidR="00973CD6" w14:paraId="6055E6D2" w14:textId="77777777" w:rsidTr="0053408F">
        <w:trPr>
          <w:trHeight w:val="390"/>
        </w:trPr>
        <w:tc>
          <w:tcPr>
            <w:tcW w:w="1923" w:type="dxa"/>
            <w:vMerge w:val="restart"/>
            <w:shd w:val="clear" w:color="auto" w:fill="D9D9D9"/>
          </w:tcPr>
          <w:p w14:paraId="5AF8DDD0" w14:textId="77777777" w:rsidR="00973CD6" w:rsidRDefault="00973CD6" w:rsidP="0053408F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18626568" w14:textId="77777777" w:rsidR="00973CD6" w:rsidRDefault="00973CD6" w:rsidP="0053408F">
            <w:pPr>
              <w:pStyle w:val="TableParagraph"/>
              <w:ind w:left="209" w:right="135" w:firstLine="5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Naziv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aktivnosti/projekta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11D90F64" w14:textId="77777777" w:rsidR="00973CD6" w:rsidRDefault="00973CD6" w:rsidP="0053408F">
            <w:pPr>
              <w:pStyle w:val="TableParagraph"/>
              <w:ind w:left="297" w:right="289" w:firstLine="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Očekivani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rezultat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aktivnosti/</w:t>
            </w:r>
          </w:p>
          <w:p w14:paraId="4F30232E" w14:textId="77777777" w:rsidR="00973CD6" w:rsidRDefault="00973CD6" w:rsidP="0053408F">
            <w:pPr>
              <w:pStyle w:val="TableParagraph"/>
              <w:spacing w:line="189" w:lineRule="exact"/>
              <w:ind w:left="368" w:right="35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projekta</w:t>
            </w:r>
          </w:p>
        </w:tc>
        <w:tc>
          <w:tcPr>
            <w:tcW w:w="1721" w:type="dxa"/>
            <w:vMerge w:val="restart"/>
            <w:shd w:val="clear" w:color="auto" w:fill="D9D9D9"/>
          </w:tcPr>
          <w:p w14:paraId="04C269DD" w14:textId="77777777" w:rsidR="00973CD6" w:rsidRDefault="00973CD6" w:rsidP="0053408F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31640812" w14:textId="77777777" w:rsidR="00973CD6" w:rsidRDefault="00973CD6" w:rsidP="0053408F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Ostvareni rezultat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aktivnosti/projekta</w:t>
            </w:r>
          </w:p>
        </w:tc>
        <w:tc>
          <w:tcPr>
            <w:tcW w:w="943" w:type="dxa"/>
            <w:vMerge w:val="restart"/>
            <w:shd w:val="clear" w:color="auto" w:fill="D9D9D9"/>
          </w:tcPr>
          <w:p w14:paraId="65966AA3" w14:textId="77777777" w:rsidR="00973CD6" w:rsidRDefault="00973CD6" w:rsidP="0053408F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5685CFB9" w14:textId="77777777" w:rsidR="00973CD6" w:rsidRDefault="00973CD6" w:rsidP="0053408F">
            <w:pPr>
              <w:pStyle w:val="TableParagraph"/>
              <w:ind w:left="105" w:right="8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Procenat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izvršenja</w:t>
            </w:r>
          </w:p>
        </w:tc>
        <w:tc>
          <w:tcPr>
            <w:tcW w:w="1536" w:type="dxa"/>
            <w:vMerge w:val="restart"/>
            <w:shd w:val="clear" w:color="auto" w:fill="D9D9D9"/>
          </w:tcPr>
          <w:p w14:paraId="667EC43F" w14:textId="77777777" w:rsidR="00973CD6" w:rsidRDefault="00973CD6" w:rsidP="0053408F">
            <w:pPr>
              <w:pStyle w:val="TableParagraph"/>
              <w:ind w:left="266" w:right="256" w:firstLine="2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b/>
                <w:sz w:val="17"/>
              </w:rPr>
              <w:t>Nosilac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(najmanji</w:t>
            </w:r>
            <w:r>
              <w:rPr>
                <w:rFonts w:ascii="Arial"/>
                <w:i/>
                <w:spacing w:val="1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organizacioni</w:t>
            </w:r>
          </w:p>
          <w:p w14:paraId="283B8F23" w14:textId="77777777" w:rsidR="00973CD6" w:rsidRDefault="00973CD6" w:rsidP="0053408F">
            <w:pPr>
              <w:pStyle w:val="TableParagraph"/>
              <w:spacing w:line="189" w:lineRule="exact"/>
              <w:ind w:left="156" w:right="145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dio)</w:t>
            </w:r>
          </w:p>
        </w:tc>
        <w:tc>
          <w:tcPr>
            <w:tcW w:w="532" w:type="dxa"/>
            <w:vMerge w:val="restart"/>
            <w:shd w:val="clear" w:color="auto" w:fill="D9D9D9"/>
          </w:tcPr>
          <w:p w14:paraId="0FEEFAEC" w14:textId="77777777" w:rsidR="00973CD6" w:rsidRDefault="00973CD6" w:rsidP="0053408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E1CF4F7" w14:textId="77777777" w:rsidR="00973CD6" w:rsidRDefault="00973CD6" w:rsidP="0053408F">
            <w:pPr>
              <w:pStyle w:val="TableParagraph"/>
              <w:ind w:left="13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PJI</w:t>
            </w:r>
            <w:r>
              <w:rPr>
                <w:rFonts w:ascii="Arial"/>
                <w:b/>
                <w:sz w:val="17"/>
                <w:vertAlign w:val="superscript"/>
              </w:rPr>
              <w:t>2</w:t>
            </w:r>
          </w:p>
        </w:tc>
        <w:tc>
          <w:tcPr>
            <w:tcW w:w="801" w:type="dxa"/>
            <w:shd w:val="clear" w:color="auto" w:fill="D9D9D9"/>
          </w:tcPr>
          <w:p w14:paraId="17EEA1A4" w14:textId="77777777" w:rsidR="00973CD6" w:rsidRDefault="00973CD6" w:rsidP="0053408F">
            <w:pPr>
              <w:pStyle w:val="TableParagraph"/>
              <w:spacing w:line="186" w:lineRule="exact"/>
              <w:ind w:left="75" w:right="7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Usvaja</w:t>
            </w:r>
          </w:p>
          <w:p w14:paraId="38BBD85C" w14:textId="77777777" w:rsidR="00973CD6" w:rsidRDefault="00973CD6" w:rsidP="0053408F">
            <w:pPr>
              <w:pStyle w:val="TableParagraph"/>
              <w:spacing w:line="184" w:lineRule="exact"/>
              <w:ind w:left="80" w:right="7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se</w:t>
            </w:r>
            <w:r>
              <w:rPr>
                <w:rFonts w:ascii="Arial"/>
                <w:b/>
                <w:sz w:val="17"/>
                <w:vertAlign w:val="superscript"/>
              </w:rPr>
              <w:t>3</w:t>
            </w:r>
          </w:p>
        </w:tc>
        <w:tc>
          <w:tcPr>
            <w:tcW w:w="4094" w:type="dxa"/>
            <w:gridSpan w:val="4"/>
            <w:shd w:val="clear" w:color="auto" w:fill="D9D9D9"/>
          </w:tcPr>
          <w:p w14:paraId="19681BB7" w14:textId="77777777" w:rsidR="00973CD6" w:rsidRDefault="00973CD6" w:rsidP="0053408F">
            <w:pPr>
              <w:pStyle w:val="TableParagraph"/>
              <w:spacing w:line="186" w:lineRule="exact"/>
              <w:ind w:left="142" w:right="12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Izvori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iznosi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planiranih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izvršenih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finansijskih</w:t>
            </w:r>
          </w:p>
          <w:p w14:paraId="49FBEA3C" w14:textId="77777777" w:rsidR="00973CD6" w:rsidRDefault="00973CD6" w:rsidP="0053408F">
            <w:pPr>
              <w:pStyle w:val="TableParagraph"/>
              <w:spacing w:line="184" w:lineRule="exact"/>
              <w:ind w:left="142" w:right="1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sredstava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KM</w:t>
            </w:r>
          </w:p>
        </w:tc>
      </w:tr>
      <w:tr w:rsidR="00973CD6" w14:paraId="09A898CE" w14:textId="77777777" w:rsidTr="0053408F">
        <w:trPr>
          <w:trHeight w:val="390"/>
        </w:trPr>
        <w:tc>
          <w:tcPr>
            <w:tcW w:w="1923" w:type="dxa"/>
            <w:vMerge/>
            <w:tcBorders>
              <w:top w:val="nil"/>
            </w:tcBorders>
            <w:shd w:val="clear" w:color="auto" w:fill="D9D9D9"/>
          </w:tcPr>
          <w:p w14:paraId="5A84FD20" w14:textId="77777777" w:rsidR="00973CD6" w:rsidRDefault="00973CD6" w:rsidP="0053408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3AEF919D" w14:textId="77777777" w:rsidR="00973CD6" w:rsidRDefault="00973CD6" w:rsidP="0053408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 w14:paraId="13B1F779" w14:textId="77777777" w:rsidR="00973CD6" w:rsidRDefault="00973CD6" w:rsidP="0053408F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9D9D9"/>
          </w:tcPr>
          <w:p w14:paraId="2D6FA2B7" w14:textId="77777777" w:rsidR="00973CD6" w:rsidRDefault="00973CD6" w:rsidP="0053408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D9D9D9"/>
          </w:tcPr>
          <w:p w14:paraId="2EC22471" w14:textId="77777777" w:rsidR="00973CD6" w:rsidRDefault="00973CD6" w:rsidP="0053408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D9D9D9"/>
          </w:tcPr>
          <w:p w14:paraId="68FCD459" w14:textId="77777777" w:rsidR="00973CD6" w:rsidRDefault="00973CD6" w:rsidP="0053408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 w14:paraId="466B373E" w14:textId="77777777" w:rsidR="00973CD6" w:rsidRDefault="00973CD6" w:rsidP="0053408F">
            <w:pPr>
              <w:pStyle w:val="TableParagraph"/>
              <w:spacing w:before="90"/>
              <w:ind w:left="83" w:right="71"/>
              <w:jc w:val="center"/>
              <w:rPr>
                <w:sz w:val="17"/>
              </w:rPr>
            </w:pPr>
            <w:r>
              <w:rPr>
                <w:sz w:val="17"/>
              </w:rPr>
              <w:t>(Da/Ne)</w:t>
            </w:r>
          </w:p>
        </w:tc>
        <w:tc>
          <w:tcPr>
            <w:tcW w:w="1065" w:type="dxa"/>
            <w:shd w:val="clear" w:color="auto" w:fill="D9D9D9"/>
          </w:tcPr>
          <w:p w14:paraId="1A33285B" w14:textId="77777777" w:rsidR="00973CD6" w:rsidRDefault="00973CD6" w:rsidP="0053408F">
            <w:pPr>
              <w:pStyle w:val="TableParagraph"/>
              <w:spacing w:before="90"/>
              <w:ind w:right="312"/>
              <w:jc w:val="right"/>
              <w:rPr>
                <w:sz w:val="17"/>
              </w:rPr>
            </w:pPr>
            <w:r>
              <w:rPr>
                <w:sz w:val="17"/>
              </w:rPr>
              <w:t>Izvori</w:t>
            </w:r>
          </w:p>
        </w:tc>
        <w:tc>
          <w:tcPr>
            <w:tcW w:w="1068" w:type="dxa"/>
            <w:shd w:val="clear" w:color="auto" w:fill="D9D9D9"/>
          </w:tcPr>
          <w:p w14:paraId="379FF4F0" w14:textId="77777777" w:rsidR="00973CD6" w:rsidRDefault="00973CD6" w:rsidP="0053408F">
            <w:pPr>
              <w:pStyle w:val="TableParagraph"/>
              <w:spacing w:line="186" w:lineRule="exact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Planirani</w:t>
            </w:r>
          </w:p>
          <w:p w14:paraId="0E8478C7" w14:textId="77777777" w:rsidR="00973CD6" w:rsidRDefault="00973CD6" w:rsidP="0053408F">
            <w:pPr>
              <w:pStyle w:val="TableParagraph"/>
              <w:spacing w:line="184" w:lineRule="exact"/>
              <w:ind w:left="91" w:right="75"/>
              <w:jc w:val="center"/>
              <w:rPr>
                <w:sz w:val="17"/>
              </w:rPr>
            </w:pPr>
            <w:r>
              <w:rPr>
                <w:sz w:val="17"/>
              </w:rPr>
              <w:t>iznosi</w:t>
            </w:r>
          </w:p>
        </w:tc>
        <w:tc>
          <w:tcPr>
            <w:tcW w:w="1067" w:type="dxa"/>
            <w:shd w:val="clear" w:color="auto" w:fill="D9D9D9"/>
          </w:tcPr>
          <w:p w14:paraId="0B1A18C1" w14:textId="77777777" w:rsidR="00973CD6" w:rsidRDefault="00973CD6" w:rsidP="0053408F">
            <w:pPr>
              <w:pStyle w:val="TableParagraph"/>
              <w:spacing w:line="186" w:lineRule="exact"/>
              <w:ind w:left="243"/>
              <w:rPr>
                <w:sz w:val="17"/>
              </w:rPr>
            </w:pPr>
            <w:r>
              <w:rPr>
                <w:sz w:val="17"/>
              </w:rPr>
              <w:t>Izvršeni</w:t>
            </w:r>
          </w:p>
          <w:p w14:paraId="033448E8" w14:textId="77777777" w:rsidR="00973CD6" w:rsidRDefault="00973CD6" w:rsidP="0053408F">
            <w:pPr>
              <w:pStyle w:val="TableParagraph"/>
              <w:spacing w:line="184" w:lineRule="exact"/>
              <w:ind w:left="317"/>
              <w:rPr>
                <w:sz w:val="17"/>
              </w:rPr>
            </w:pPr>
            <w:r>
              <w:rPr>
                <w:sz w:val="17"/>
              </w:rPr>
              <w:t>iznosi</w:t>
            </w:r>
          </w:p>
        </w:tc>
        <w:tc>
          <w:tcPr>
            <w:tcW w:w="894" w:type="dxa"/>
            <w:shd w:val="clear" w:color="auto" w:fill="D9D9D9"/>
          </w:tcPr>
          <w:p w14:paraId="07DDA6E1" w14:textId="77777777" w:rsidR="00973CD6" w:rsidRDefault="00973CD6" w:rsidP="0053408F">
            <w:pPr>
              <w:pStyle w:val="TableParagraph"/>
              <w:spacing w:line="186" w:lineRule="exact"/>
              <w:ind w:left="109"/>
              <w:rPr>
                <w:sz w:val="17"/>
              </w:rPr>
            </w:pPr>
            <w:r>
              <w:rPr>
                <w:sz w:val="17"/>
              </w:rPr>
              <w:t>Procenat</w:t>
            </w:r>
          </w:p>
          <w:p w14:paraId="5D57BADD" w14:textId="77777777" w:rsidR="00973CD6" w:rsidRDefault="00973CD6" w:rsidP="0053408F">
            <w:pPr>
              <w:pStyle w:val="TableParagraph"/>
              <w:spacing w:line="184" w:lineRule="exact"/>
              <w:ind w:left="114"/>
              <w:rPr>
                <w:sz w:val="17"/>
              </w:rPr>
            </w:pPr>
            <w:r>
              <w:rPr>
                <w:sz w:val="17"/>
              </w:rPr>
              <w:t>izvršenja</w:t>
            </w:r>
          </w:p>
        </w:tc>
      </w:tr>
      <w:tr w:rsidR="00B4478C" w14:paraId="02E21D25" w14:textId="77777777" w:rsidTr="00264046">
        <w:trPr>
          <w:trHeight w:val="391"/>
        </w:trPr>
        <w:tc>
          <w:tcPr>
            <w:tcW w:w="1923" w:type="dxa"/>
            <w:vMerge w:val="restart"/>
            <w:vAlign w:val="center"/>
          </w:tcPr>
          <w:p w14:paraId="216561BF" w14:textId="77777777" w:rsidR="00B4478C" w:rsidRPr="004D4EBF" w:rsidRDefault="00B4478C" w:rsidP="00B4478C">
            <w:pPr>
              <w:rPr>
                <w:rFonts w:ascii="Times New Roman" w:hAnsi="Times New Roman"/>
                <w:lang w:val="hr-BA"/>
              </w:rPr>
            </w:pPr>
            <w:r w:rsidRPr="0091007D">
              <w:rPr>
                <w:rFonts w:ascii="Times New Roman" w:hAnsi="Times New Roman"/>
                <w:sz w:val="18"/>
                <w:szCs w:val="18"/>
                <w:lang w:val="bs-Latn-BA"/>
              </w:rPr>
              <w:t>Uređenje i održavanje drugih javnih prostora (ulice, mostovi, spomenici, javna rasvjeta, staze za rekreaciju</w:t>
            </w:r>
            <w:r w:rsidRPr="00F302C4">
              <w:rPr>
                <w:rFonts w:ascii="Times New Roman" w:hAnsi="Times New Roman"/>
                <w:lang w:val="bs-Latn-BA"/>
              </w:rPr>
              <w:t>)</w:t>
            </w:r>
          </w:p>
          <w:p w14:paraId="23FAC9F0" w14:textId="77777777" w:rsidR="00B4478C" w:rsidRPr="00973CD6" w:rsidRDefault="00B4478C" w:rsidP="00B4478C">
            <w:pPr>
              <w:pStyle w:val="TableParagraph"/>
              <w:ind w:left="540" w:right="86" w:hanging="433"/>
              <w:rPr>
                <w:sz w:val="17"/>
                <w:lang w:val="hr-BA"/>
              </w:rPr>
            </w:pPr>
          </w:p>
        </w:tc>
        <w:tc>
          <w:tcPr>
            <w:tcW w:w="1440" w:type="dxa"/>
            <w:vMerge w:val="restart"/>
          </w:tcPr>
          <w:p w14:paraId="176A643C" w14:textId="064ADD63" w:rsidR="00B4478C" w:rsidRDefault="00B4478C" w:rsidP="00B4478C">
            <w:pPr>
              <w:pStyle w:val="TableParagraph"/>
              <w:spacing w:before="1"/>
              <w:ind w:left="179" w:right="266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721" w:type="dxa"/>
            <w:vMerge w:val="restart"/>
          </w:tcPr>
          <w:p w14:paraId="67941E26" w14:textId="77777777" w:rsidR="00B4478C" w:rsidRDefault="00B4478C" w:rsidP="00B447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55752B" w14:textId="77777777" w:rsidR="00B4478C" w:rsidRDefault="00B4478C" w:rsidP="00B447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7CB289" w14:textId="77777777" w:rsidR="00B4478C" w:rsidRDefault="00B4478C" w:rsidP="00B447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DA0949" w14:textId="77777777" w:rsidR="00B4478C" w:rsidRDefault="00B4478C" w:rsidP="00B447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A3155B" w14:textId="77777777" w:rsidR="00B4478C" w:rsidRDefault="00B4478C" w:rsidP="00B4478C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357703C0" w14:textId="77777777" w:rsidR="00B4478C" w:rsidRDefault="00B4478C" w:rsidP="00B4478C">
            <w:pPr>
              <w:pStyle w:val="TableParagraph"/>
              <w:ind w:left="764" w:right="689"/>
              <w:jc w:val="center"/>
              <w:rPr>
                <w:sz w:val="17"/>
              </w:rPr>
            </w:pPr>
            <w:r>
              <w:rPr>
                <w:sz w:val="17"/>
              </w:rPr>
              <w:t>Da</w:t>
            </w:r>
          </w:p>
        </w:tc>
        <w:tc>
          <w:tcPr>
            <w:tcW w:w="943" w:type="dxa"/>
            <w:vMerge w:val="restart"/>
          </w:tcPr>
          <w:p w14:paraId="31D79F5D" w14:textId="77777777" w:rsidR="00B4478C" w:rsidRDefault="00B4478C" w:rsidP="00B447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09789E" w14:textId="77777777" w:rsidR="00B4478C" w:rsidRDefault="00B4478C" w:rsidP="00B447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652A53" w14:textId="77777777" w:rsidR="00B4478C" w:rsidRDefault="00B4478C" w:rsidP="00B447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15A5B1" w14:textId="77777777" w:rsidR="00B4478C" w:rsidRDefault="00B4478C" w:rsidP="00B447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825496" w14:textId="77777777" w:rsidR="00B4478C" w:rsidRDefault="00B4478C" w:rsidP="00B4478C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31F3DDCD" w14:textId="77777777" w:rsidR="00B4478C" w:rsidRDefault="00B4478C" w:rsidP="00B4478C">
            <w:pPr>
              <w:pStyle w:val="TableParagraph"/>
              <w:ind w:left="252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  <w:tc>
          <w:tcPr>
            <w:tcW w:w="1536" w:type="dxa"/>
            <w:vMerge w:val="restart"/>
          </w:tcPr>
          <w:p w14:paraId="7390DD1B" w14:textId="77777777" w:rsidR="00B4478C" w:rsidRDefault="00B4478C" w:rsidP="00B4478C">
            <w:pPr>
              <w:pStyle w:val="TableParagraph"/>
              <w:spacing w:before="1" w:line="259" w:lineRule="auto"/>
              <w:ind w:left="156" w:right="148"/>
              <w:jc w:val="center"/>
              <w:rPr>
                <w:sz w:val="17"/>
              </w:rPr>
            </w:pPr>
          </w:p>
        </w:tc>
        <w:tc>
          <w:tcPr>
            <w:tcW w:w="532" w:type="dxa"/>
            <w:vMerge w:val="restart"/>
          </w:tcPr>
          <w:p w14:paraId="177F5AA2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vMerge w:val="restart"/>
          </w:tcPr>
          <w:p w14:paraId="0BC4BC37" w14:textId="77777777" w:rsidR="00B4478C" w:rsidRDefault="00B4478C" w:rsidP="00B4478C">
            <w:pPr>
              <w:pStyle w:val="TableParagraph"/>
              <w:ind w:left="75" w:right="7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Ne </w:t>
            </w:r>
          </w:p>
        </w:tc>
        <w:tc>
          <w:tcPr>
            <w:tcW w:w="1065" w:type="dxa"/>
          </w:tcPr>
          <w:p w14:paraId="157548C6" w14:textId="77777777" w:rsidR="00B4478C" w:rsidRDefault="00B4478C" w:rsidP="00B4478C">
            <w:pPr>
              <w:pStyle w:val="TableParagraph"/>
              <w:spacing w:line="187" w:lineRule="exact"/>
              <w:ind w:left="11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Budžetska</w:t>
            </w:r>
          </w:p>
          <w:p w14:paraId="4F758FA6" w14:textId="77777777" w:rsidR="00B4478C" w:rsidRDefault="00B4478C" w:rsidP="00B4478C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bottom"/>
          </w:tcPr>
          <w:p w14:paraId="6C14A43A" w14:textId="78CA537C" w:rsidR="00B4478C" w:rsidRDefault="00B4478C" w:rsidP="00B4478C">
            <w:pPr>
              <w:pStyle w:val="TableParagraph"/>
              <w:spacing w:before="90"/>
              <w:ind w:left="90" w:right="75"/>
              <w:jc w:val="center"/>
              <w:rPr>
                <w:sz w:val="17"/>
              </w:rPr>
            </w:pPr>
            <w:r w:rsidRPr="00A602D5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10,000,00</w:t>
            </w:r>
          </w:p>
        </w:tc>
        <w:tc>
          <w:tcPr>
            <w:tcW w:w="1067" w:type="dxa"/>
            <w:vAlign w:val="bottom"/>
          </w:tcPr>
          <w:p w14:paraId="6EED2580" w14:textId="48233CC2" w:rsidR="00B4478C" w:rsidRDefault="00B4478C" w:rsidP="00B4478C">
            <w:pPr>
              <w:pStyle w:val="TableParagraph"/>
              <w:spacing w:before="90"/>
              <w:ind w:right="139"/>
              <w:jc w:val="right"/>
              <w:rPr>
                <w:sz w:val="17"/>
              </w:rPr>
            </w:pPr>
            <w:r w:rsidRPr="00A602D5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10,000,00</w:t>
            </w:r>
          </w:p>
        </w:tc>
        <w:tc>
          <w:tcPr>
            <w:tcW w:w="894" w:type="dxa"/>
          </w:tcPr>
          <w:p w14:paraId="1AC49703" w14:textId="77777777" w:rsidR="00B4478C" w:rsidRDefault="00B4478C" w:rsidP="00B4478C">
            <w:pPr>
              <w:pStyle w:val="TableParagraph"/>
              <w:spacing w:before="90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B4478C" w14:paraId="5F1C5DD5" w14:textId="77777777" w:rsidTr="0053408F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3784B9C2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9D70C7C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4A06ED0E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06C0FD3E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34BFEE1E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421ED063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332D377D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68B681DC" w14:textId="77777777" w:rsidR="00B4478C" w:rsidRDefault="00B4478C" w:rsidP="00B4478C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Kreditna</w:t>
            </w:r>
          </w:p>
          <w:p w14:paraId="3CA0D1C1" w14:textId="77777777" w:rsidR="00B4478C" w:rsidRDefault="00B4478C" w:rsidP="00B4478C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009BA41F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6DF3E5EB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40C84C1A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78C" w14:paraId="3F3BA862" w14:textId="77777777" w:rsidTr="0053408F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5E488CCB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04E2E7A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7259B2EB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7631CED7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6FD8F67A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7174A792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234D729E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6D32E47F" w14:textId="77777777" w:rsidR="00B4478C" w:rsidRDefault="00B4478C" w:rsidP="00B4478C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  <w:p w14:paraId="5474D8D1" w14:textId="77777777" w:rsidR="00B4478C" w:rsidRDefault="00B4478C" w:rsidP="00B4478C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EU</w:t>
            </w:r>
          </w:p>
        </w:tc>
        <w:tc>
          <w:tcPr>
            <w:tcW w:w="1068" w:type="dxa"/>
            <w:vAlign w:val="center"/>
          </w:tcPr>
          <w:p w14:paraId="21AEAD5C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453D5752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5D4BC7C5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78C" w14:paraId="3F9C08B1" w14:textId="77777777" w:rsidTr="0053408F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6EB78CF1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2A6F57C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2A245A4F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4FA94E62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2D30DC98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468B88A3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7205B1C0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5F80F91A" w14:textId="77777777" w:rsidR="00B4478C" w:rsidRDefault="00B4478C" w:rsidP="00B4478C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Ostale</w:t>
            </w:r>
          </w:p>
          <w:p w14:paraId="71E13914" w14:textId="77777777" w:rsidR="00B4478C" w:rsidRDefault="00B4478C" w:rsidP="00B4478C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donacije</w:t>
            </w:r>
          </w:p>
        </w:tc>
        <w:tc>
          <w:tcPr>
            <w:tcW w:w="1068" w:type="dxa"/>
            <w:vAlign w:val="center"/>
          </w:tcPr>
          <w:p w14:paraId="68579DEA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0451F859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57B115BE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78C" w14:paraId="42377103" w14:textId="77777777" w:rsidTr="0053408F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60065301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DAB2BFF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5AC3BF49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228E31DB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441B6C56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6B17E78C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0F1ACA91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11D9D4F3" w14:textId="77777777" w:rsidR="00B4478C" w:rsidRDefault="00B4478C" w:rsidP="00B4478C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Ostala</w:t>
            </w:r>
          </w:p>
          <w:p w14:paraId="6CCB318F" w14:textId="77777777" w:rsidR="00B4478C" w:rsidRDefault="00B4478C" w:rsidP="00B4478C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4A393F7F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1145D16B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3E7FA706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78C" w14:paraId="1D3E6660" w14:textId="77777777" w:rsidTr="0053408F">
        <w:trPr>
          <w:trHeight w:val="196"/>
        </w:trPr>
        <w:tc>
          <w:tcPr>
            <w:tcW w:w="1923" w:type="dxa"/>
            <w:vMerge/>
            <w:tcBorders>
              <w:top w:val="nil"/>
            </w:tcBorders>
          </w:tcPr>
          <w:p w14:paraId="63F76624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5165C0E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65D64AEB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6904FE4C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7F9C9D25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36459817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26E889BE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shd w:val="clear" w:color="auto" w:fill="F1F1F1"/>
          </w:tcPr>
          <w:p w14:paraId="41F8FA44" w14:textId="77777777" w:rsidR="00B4478C" w:rsidRDefault="00B4478C" w:rsidP="00B4478C">
            <w:pPr>
              <w:pStyle w:val="TableParagraph"/>
              <w:spacing w:line="176" w:lineRule="exact"/>
              <w:ind w:right="31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</w:p>
        </w:tc>
        <w:tc>
          <w:tcPr>
            <w:tcW w:w="1068" w:type="dxa"/>
            <w:shd w:val="clear" w:color="auto" w:fill="F1F1F1"/>
            <w:vAlign w:val="center"/>
          </w:tcPr>
          <w:p w14:paraId="07A5DE0B" w14:textId="04F1B7C2" w:rsidR="00B4478C" w:rsidRDefault="00B4478C" w:rsidP="00B4478C">
            <w:pPr>
              <w:pStyle w:val="TableParagraph"/>
              <w:spacing w:line="176" w:lineRule="exact"/>
              <w:ind w:left="90" w:right="75"/>
              <w:jc w:val="center"/>
              <w:rPr>
                <w:sz w:val="17"/>
              </w:rPr>
            </w:pPr>
            <w:r w:rsidRPr="00A602D5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10,000,00</w:t>
            </w:r>
          </w:p>
        </w:tc>
        <w:tc>
          <w:tcPr>
            <w:tcW w:w="1067" w:type="dxa"/>
            <w:shd w:val="clear" w:color="auto" w:fill="F1F1F1"/>
            <w:vAlign w:val="center"/>
          </w:tcPr>
          <w:p w14:paraId="01440F96" w14:textId="0ADEA98F" w:rsidR="00B4478C" w:rsidRDefault="00B4478C" w:rsidP="00B4478C">
            <w:pPr>
              <w:pStyle w:val="TableParagraph"/>
              <w:spacing w:line="176" w:lineRule="exact"/>
              <w:ind w:right="139"/>
              <w:jc w:val="right"/>
              <w:rPr>
                <w:sz w:val="17"/>
              </w:rPr>
            </w:pPr>
            <w:r w:rsidRPr="00A602D5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10,000,00</w:t>
            </w:r>
          </w:p>
        </w:tc>
        <w:tc>
          <w:tcPr>
            <w:tcW w:w="894" w:type="dxa"/>
            <w:shd w:val="clear" w:color="auto" w:fill="F1F1F1"/>
          </w:tcPr>
          <w:p w14:paraId="2B169AD3" w14:textId="77777777" w:rsidR="00B4478C" w:rsidRDefault="00B4478C" w:rsidP="00B4478C">
            <w:pPr>
              <w:pStyle w:val="TableParagraph"/>
              <w:spacing w:line="176" w:lineRule="exact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B4478C" w14:paraId="085F0BB2" w14:textId="77777777" w:rsidTr="0053408F">
        <w:trPr>
          <w:trHeight w:val="388"/>
        </w:trPr>
        <w:tc>
          <w:tcPr>
            <w:tcW w:w="8896" w:type="dxa"/>
            <w:gridSpan w:val="7"/>
            <w:vMerge w:val="restart"/>
          </w:tcPr>
          <w:p w14:paraId="7DEA280E" w14:textId="77777777" w:rsidR="00B4478C" w:rsidRDefault="00B4478C" w:rsidP="00B447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0FABF8" w14:textId="77777777" w:rsidR="00B4478C" w:rsidRDefault="00B4478C" w:rsidP="00B447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45032A" w14:textId="77777777" w:rsidR="00B4478C" w:rsidRDefault="00B4478C" w:rsidP="00B447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973354" w14:textId="77777777" w:rsidR="00B4478C" w:rsidRDefault="00B4478C" w:rsidP="00B4478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990BE3" w14:textId="77777777" w:rsidR="00B4478C" w:rsidRDefault="00B4478C" w:rsidP="00B4478C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3269CC4C" w14:textId="5F45729D" w:rsidR="00B4478C" w:rsidRDefault="00B4478C" w:rsidP="00B4478C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 program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(mjeru) 4.</w:t>
            </w:r>
          </w:p>
        </w:tc>
        <w:tc>
          <w:tcPr>
            <w:tcW w:w="1065" w:type="dxa"/>
            <w:tcBorders>
              <w:bottom w:val="single" w:sz="6" w:space="0" w:color="000000"/>
            </w:tcBorders>
          </w:tcPr>
          <w:p w14:paraId="1FCF485E" w14:textId="77777777" w:rsidR="00B4478C" w:rsidRDefault="00B4478C" w:rsidP="00B4478C">
            <w:pPr>
              <w:pStyle w:val="TableParagraph"/>
              <w:spacing w:line="187" w:lineRule="exact"/>
              <w:ind w:left="11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Budžetska</w:t>
            </w:r>
          </w:p>
          <w:p w14:paraId="6E17FFEF" w14:textId="77777777" w:rsidR="00B4478C" w:rsidRDefault="00B4478C" w:rsidP="00B4478C">
            <w:pPr>
              <w:pStyle w:val="TableParagraph"/>
              <w:spacing w:before="1" w:line="180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tcBorders>
              <w:bottom w:val="single" w:sz="6" w:space="0" w:color="000000"/>
            </w:tcBorders>
            <w:vAlign w:val="bottom"/>
          </w:tcPr>
          <w:p w14:paraId="29C26019" w14:textId="29C93CBD" w:rsidR="00B4478C" w:rsidRDefault="00B4478C" w:rsidP="00B4478C">
            <w:pPr>
              <w:pStyle w:val="TableParagraph"/>
              <w:spacing w:before="90"/>
              <w:ind w:left="90" w:right="75"/>
              <w:jc w:val="center"/>
              <w:rPr>
                <w:sz w:val="17"/>
              </w:rPr>
            </w:pPr>
            <w:r w:rsidRPr="00A602D5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10,000,00</w:t>
            </w:r>
          </w:p>
        </w:tc>
        <w:tc>
          <w:tcPr>
            <w:tcW w:w="1067" w:type="dxa"/>
            <w:tcBorders>
              <w:bottom w:val="single" w:sz="6" w:space="0" w:color="000000"/>
            </w:tcBorders>
            <w:vAlign w:val="bottom"/>
          </w:tcPr>
          <w:p w14:paraId="20ED64B1" w14:textId="282BD7FB" w:rsidR="00B4478C" w:rsidRDefault="00B4478C" w:rsidP="00B4478C">
            <w:pPr>
              <w:pStyle w:val="TableParagraph"/>
              <w:spacing w:before="90"/>
              <w:ind w:left="90" w:right="73"/>
              <w:jc w:val="center"/>
              <w:rPr>
                <w:sz w:val="17"/>
              </w:rPr>
            </w:pPr>
            <w:r w:rsidRPr="00A602D5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10,000,00</w:t>
            </w:r>
          </w:p>
        </w:tc>
        <w:tc>
          <w:tcPr>
            <w:tcW w:w="894" w:type="dxa"/>
            <w:tcBorders>
              <w:bottom w:val="single" w:sz="6" w:space="0" w:color="000000"/>
            </w:tcBorders>
          </w:tcPr>
          <w:p w14:paraId="4E3CAA53" w14:textId="77777777" w:rsidR="00B4478C" w:rsidRDefault="00B4478C" w:rsidP="00B4478C">
            <w:pPr>
              <w:pStyle w:val="TableParagraph"/>
              <w:spacing w:before="90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B4478C" w14:paraId="4D774197" w14:textId="77777777" w:rsidTr="0053408F">
        <w:trPr>
          <w:trHeight w:val="388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41506176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6" w:space="0" w:color="000000"/>
            </w:tcBorders>
          </w:tcPr>
          <w:p w14:paraId="43B7D5BE" w14:textId="77777777" w:rsidR="00B4478C" w:rsidRDefault="00B4478C" w:rsidP="00B4478C">
            <w:pPr>
              <w:pStyle w:val="TableParagraph"/>
              <w:spacing w:line="185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Kreditna</w:t>
            </w:r>
          </w:p>
          <w:p w14:paraId="7E8FA6BF" w14:textId="77777777" w:rsidR="00B4478C" w:rsidRDefault="00B4478C" w:rsidP="00B4478C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tcBorders>
              <w:top w:val="single" w:sz="6" w:space="0" w:color="000000"/>
            </w:tcBorders>
            <w:vAlign w:val="center"/>
          </w:tcPr>
          <w:p w14:paraId="67FCED96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tcBorders>
              <w:top w:val="single" w:sz="6" w:space="0" w:color="000000"/>
            </w:tcBorders>
            <w:vAlign w:val="center"/>
          </w:tcPr>
          <w:p w14:paraId="6D338B9A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</w:tcBorders>
          </w:tcPr>
          <w:p w14:paraId="6D7F734D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78C" w14:paraId="5DE387DA" w14:textId="77777777" w:rsidTr="0053408F">
        <w:trPr>
          <w:trHeight w:val="390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731C17FE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17D158D2" w14:textId="77777777" w:rsidR="00B4478C" w:rsidRDefault="00B4478C" w:rsidP="00B4478C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  <w:p w14:paraId="55493958" w14:textId="77777777" w:rsidR="00B4478C" w:rsidRDefault="00B4478C" w:rsidP="00B4478C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EU</w:t>
            </w:r>
          </w:p>
        </w:tc>
        <w:tc>
          <w:tcPr>
            <w:tcW w:w="1068" w:type="dxa"/>
            <w:vAlign w:val="center"/>
          </w:tcPr>
          <w:p w14:paraId="7529C2A0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5E1C7646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04F248E7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78C" w14:paraId="43A25A97" w14:textId="77777777" w:rsidTr="0053408F">
        <w:trPr>
          <w:trHeight w:val="390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7CDFB066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2C7F4313" w14:textId="77777777" w:rsidR="00B4478C" w:rsidRDefault="00B4478C" w:rsidP="00B4478C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Ostale</w:t>
            </w:r>
          </w:p>
          <w:p w14:paraId="293CF9DC" w14:textId="77777777" w:rsidR="00B4478C" w:rsidRDefault="00B4478C" w:rsidP="00B4478C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donacije</w:t>
            </w:r>
          </w:p>
        </w:tc>
        <w:tc>
          <w:tcPr>
            <w:tcW w:w="1068" w:type="dxa"/>
            <w:vAlign w:val="center"/>
          </w:tcPr>
          <w:p w14:paraId="234A2B1D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6F64C83B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08627154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78C" w14:paraId="3F0A1E8D" w14:textId="77777777" w:rsidTr="0053408F">
        <w:trPr>
          <w:trHeight w:val="390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467A19BD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14:paraId="553A3B0E" w14:textId="77777777" w:rsidR="00B4478C" w:rsidRDefault="00B4478C" w:rsidP="00B4478C">
            <w:pPr>
              <w:pStyle w:val="TableParagraph"/>
              <w:spacing w:line="189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Ostala</w:t>
            </w:r>
          </w:p>
          <w:p w14:paraId="35F8684B" w14:textId="77777777" w:rsidR="00B4478C" w:rsidRDefault="00B4478C" w:rsidP="00B4478C">
            <w:pPr>
              <w:pStyle w:val="TableParagraph"/>
              <w:spacing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068" w:type="dxa"/>
            <w:vAlign w:val="center"/>
          </w:tcPr>
          <w:p w14:paraId="15C5E7C8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vAlign w:val="center"/>
          </w:tcPr>
          <w:p w14:paraId="645991A9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14:paraId="5B35EE76" w14:textId="77777777" w:rsidR="00B4478C" w:rsidRDefault="00B4478C" w:rsidP="00B447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78C" w14:paraId="16ACF601" w14:textId="77777777" w:rsidTr="00B91592">
        <w:trPr>
          <w:trHeight w:val="196"/>
        </w:trPr>
        <w:tc>
          <w:tcPr>
            <w:tcW w:w="8896" w:type="dxa"/>
            <w:gridSpan w:val="7"/>
            <w:vMerge/>
            <w:tcBorders>
              <w:top w:val="nil"/>
            </w:tcBorders>
          </w:tcPr>
          <w:p w14:paraId="0242E077" w14:textId="77777777" w:rsidR="00B4478C" w:rsidRDefault="00B4478C" w:rsidP="00B4478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shd w:val="clear" w:color="auto" w:fill="F1F1F1"/>
          </w:tcPr>
          <w:p w14:paraId="5AA9F585" w14:textId="77777777" w:rsidR="00B4478C" w:rsidRDefault="00B4478C" w:rsidP="00B4478C">
            <w:pPr>
              <w:pStyle w:val="TableParagraph"/>
              <w:spacing w:line="17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</w:p>
        </w:tc>
        <w:tc>
          <w:tcPr>
            <w:tcW w:w="1068" w:type="dxa"/>
            <w:shd w:val="clear" w:color="auto" w:fill="F1F1F1"/>
            <w:vAlign w:val="center"/>
          </w:tcPr>
          <w:p w14:paraId="453CC350" w14:textId="3509904D" w:rsidR="00B4478C" w:rsidRDefault="00B4478C" w:rsidP="00B4478C">
            <w:pPr>
              <w:pStyle w:val="TableParagraph"/>
              <w:spacing w:line="176" w:lineRule="exact"/>
              <w:ind w:left="90" w:right="75"/>
              <w:jc w:val="center"/>
              <w:rPr>
                <w:rFonts w:ascii="Arial"/>
                <w:b/>
                <w:sz w:val="17"/>
              </w:rPr>
            </w:pPr>
            <w:r w:rsidRPr="00A602D5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10,000,00</w:t>
            </w:r>
          </w:p>
        </w:tc>
        <w:tc>
          <w:tcPr>
            <w:tcW w:w="1067" w:type="dxa"/>
            <w:shd w:val="clear" w:color="auto" w:fill="F1F1F1"/>
            <w:vAlign w:val="center"/>
          </w:tcPr>
          <w:p w14:paraId="471DB64B" w14:textId="4AF1A4D3" w:rsidR="00B4478C" w:rsidRDefault="00B4478C" w:rsidP="00B4478C">
            <w:pPr>
              <w:pStyle w:val="TableParagraph"/>
              <w:spacing w:line="176" w:lineRule="exact"/>
              <w:ind w:left="90" w:right="73"/>
              <w:jc w:val="center"/>
              <w:rPr>
                <w:rFonts w:ascii="Arial"/>
                <w:b/>
                <w:sz w:val="17"/>
              </w:rPr>
            </w:pPr>
            <w:r w:rsidRPr="00A602D5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10,000,00</w:t>
            </w:r>
          </w:p>
        </w:tc>
        <w:tc>
          <w:tcPr>
            <w:tcW w:w="894" w:type="dxa"/>
            <w:shd w:val="clear" w:color="auto" w:fill="F1F1F1"/>
          </w:tcPr>
          <w:p w14:paraId="59E73A1B" w14:textId="77777777" w:rsidR="00B4478C" w:rsidRDefault="00B4478C" w:rsidP="00B4478C">
            <w:pPr>
              <w:pStyle w:val="TableParagraph"/>
              <w:spacing w:line="176" w:lineRule="exact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bookmarkEnd w:id="0"/>
    </w:tbl>
    <w:p w14:paraId="72217500" w14:textId="77777777" w:rsidR="005A7869" w:rsidRDefault="005A7869">
      <w:pPr>
        <w:spacing w:line="186" w:lineRule="exact"/>
        <w:ind w:left="118"/>
        <w:rPr>
          <w:rFonts w:ascii="Arial"/>
          <w:b/>
          <w:sz w:val="17"/>
        </w:rPr>
      </w:pPr>
    </w:p>
    <w:p w14:paraId="410C9E0A" w14:textId="77777777" w:rsidR="00973CD6" w:rsidRDefault="00973CD6">
      <w:pPr>
        <w:spacing w:line="186" w:lineRule="exact"/>
        <w:ind w:left="118"/>
        <w:rPr>
          <w:rFonts w:ascii="Arial"/>
          <w:b/>
          <w:sz w:val="17"/>
        </w:rPr>
      </w:pPr>
    </w:p>
    <w:p w14:paraId="3C032E2E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2A61469A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543759C3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1EE2E63E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15FD134B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48A2EC77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68FE602C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31F4CDCE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5F765C0E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2395028E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725E55C4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1DE2D953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072EA5A3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2A24D5D8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643883B9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2790DF0E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1440"/>
        <w:gridCol w:w="1721"/>
        <w:gridCol w:w="943"/>
        <w:gridCol w:w="1536"/>
        <w:gridCol w:w="532"/>
        <w:gridCol w:w="692"/>
        <w:gridCol w:w="990"/>
        <w:gridCol w:w="1252"/>
        <w:gridCol w:w="1178"/>
        <w:gridCol w:w="900"/>
      </w:tblGrid>
      <w:tr w:rsidR="00B4478C" w14:paraId="569EECAC" w14:textId="77777777" w:rsidTr="008D7CBF">
        <w:trPr>
          <w:trHeight w:val="620"/>
        </w:trPr>
        <w:tc>
          <w:tcPr>
            <w:tcW w:w="13107" w:type="dxa"/>
            <w:gridSpan w:val="11"/>
          </w:tcPr>
          <w:p w14:paraId="3592AB15" w14:textId="2DFF60C4" w:rsidR="00A42EF8" w:rsidRPr="004223FA" w:rsidRDefault="00A42EF8" w:rsidP="00A42EF8">
            <w:pPr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4223FA">
              <w:rPr>
                <w:rFonts w:ascii="Times New Roman" w:hAnsi="Times New Roman"/>
                <w:sz w:val="18"/>
                <w:szCs w:val="18"/>
                <w:lang w:val="hr-BA"/>
              </w:rPr>
              <w:t>Naziv strateškog dokumenta, oznaka strateškog cilja Strategija razvoja Općine Kreševo  za razdoblje 2023 – 2028 SC1. Kreševo pokretač razvoja inovativnog  poslovnog  ekosustava i suradnje s lokalnim stanovništvom i poduzetnicima, prioriteta i mjere koja je preuzeta kao program: Proračun općine Kreševo</w:t>
            </w:r>
            <w:r>
              <w:rPr>
                <w:rFonts w:ascii="Times New Roman" w:hAnsi="Times New Roman"/>
                <w:sz w:val="18"/>
                <w:szCs w:val="18"/>
                <w:lang w:val="hr-BA"/>
              </w:rPr>
              <w:t xml:space="preserve">; </w:t>
            </w:r>
            <w:r w:rsidRPr="00A42EF8">
              <w:rPr>
                <w:rFonts w:ascii="Times New Roman" w:hAnsi="Times New Roman"/>
                <w:sz w:val="18"/>
                <w:szCs w:val="18"/>
                <w:lang w:val="hr-BA"/>
              </w:rPr>
              <w:t>mjer</w:t>
            </w:r>
            <w:r>
              <w:rPr>
                <w:rFonts w:ascii="Times New Roman" w:hAnsi="Times New Roman"/>
                <w:sz w:val="18"/>
                <w:szCs w:val="18"/>
                <w:lang w:val="hr-BA"/>
              </w:rPr>
              <w:t>a</w:t>
            </w:r>
            <w:r w:rsidRPr="00A42EF8">
              <w:rPr>
                <w:rFonts w:ascii="Times New Roman" w:hAnsi="Times New Roman"/>
                <w:sz w:val="18"/>
                <w:szCs w:val="18"/>
                <w:lang w:val="hr-BA"/>
              </w:rPr>
              <w:t xml:space="preserve"> 5. osiguranje učinkovitosti rada lokalne samouprave</w:t>
            </w:r>
            <w:r w:rsidRPr="004223FA">
              <w:rPr>
                <w:rFonts w:ascii="Times New Roman" w:hAnsi="Times New Roman"/>
                <w:sz w:val="18"/>
                <w:szCs w:val="18"/>
                <w:lang w:val="hr-BA"/>
              </w:rPr>
              <w:t xml:space="preserve">  </w:t>
            </w:r>
          </w:p>
          <w:p w14:paraId="7B5713C8" w14:textId="77777777" w:rsidR="00B4478C" w:rsidRPr="00A42EF8" w:rsidRDefault="00B4478C" w:rsidP="0053408F">
            <w:pPr>
              <w:pStyle w:val="TableParagraph"/>
              <w:spacing w:line="176" w:lineRule="exact"/>
              <w:ind w:left="107"/>
              <w:rPr>
                <w:rFonts w:ascii="Arial"/>
                <w:b/>
                <w:sz w:val="17"/>
                <w:lang w:val="hr-BA"/>
              </w:rPr>
            </w:pPr>
          </w:p>
        </w:tc>
      </w:tr>
      <w:tr w:rsidR="00B4478C" w14:paraId="1E0A37A8" w14:textId="77777777" w:rsidTr="008D7CBF">
        <w:trPr>
          <w:trHeight w:val="196"/>
        </w:trPr>
        <w:tc>
          <w:tcPr>
            <w:tcW w:w="13107" w:type="dxa"/>
            <w:gridSpan w:val="11"/>
          </w:tcPr>
          <w:p w14:paraId="29EA56A1" w14:textId="77777777" w:rsidR="00B4478C" w:rsidRDefault="00B4478C" w:rsidP="0053408F">
            <w:pPr>
              <w:pStyle w:val="TableParagraph"/>
              <w:spacing w:line="176" w:lineRule="exact"/>
              <w:ind w:left="107"/>
              <w:rPr>
                <w:rFonts w:ascii="Arial" w:hAnsi="Arial"/>
                <w:b/>
                <w:sz w:val="17"/>
              </w:rPr>
            </w:pPr>
          </w:p>
        </w:tc>
      </w:tr>
      <w:tr w:rsidR="00B4478C" w14:paraId="69AE95AA" w14:textId="77777777" w:rsidTr="009D56C3">
        <w:trPr>
          <w:trHeight w:val="390"/>
        </w:trPr>
        <w:tc>
          <w:tcPr>
            <w:tcW w:w="1923" w:type="dxa"/>
            <w:vMerge w:val="restart"/>
            <w:shd w:val="clear" w:color="auto" w:fill="D9D9D9"/>
          </w:tcPr>
          <w:p w14:paraId="0905E15B" w14:textId="77777777" w:rsidR="00B4478C" w:rsidRDefault="00B4478C" w:rsidP="0053408F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41A311D0" w14:textId="77777777" w:rsidR="00B4478C" w:rsidRDefault="00B4478C" w:rsidP="0053408F">
            <w:pPr>
              <w:pStyle w:val="TableParagraph"/>
              <w:ind w:left="209" w:right="135" w:firstLine="5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Naziv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aktivnosti/projekta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27EF236B" w14:textId="77777777" w:rsidR="00B4478C" w:rsidRDefault="00B4478C" w:rsidP="0053408F">
            <w:pPr>
              <w:pStyle w:val="TableParagraph"/>
              <w:ind w:left="297" w:right="289" w:firstLine="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Očekivani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rezultat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aktivnosti/</w:t>
            </w:r>
          </w:p>
          <w:p w14:paraId="1C2E84F5" w14:textId="77777777" w:rsidR="00B4478C" w:rsidRDefault="00B4478C" w:rsidP="0053408F">
            <w:pPr>
              <w:pStyle w:val="TableParagraph"/>
              <w:spacing w:line="189" w:lineRule="exact"/>
              <w:ind w:left="368" w:right="35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projekta</w:t>
            </w:r>
          </w:p>
        </w:tc>
        <w:tc>
          <w:tcPr>
            <w:tcW w:w="1721" w:type="dxa"/>
            <w:vMerge w:val="restart"/>
            <w:shd w:val="clear" w:color="auto" w:fill="D9D9D9"/>
          </w:tcPr>
          <w:p w14:paraId="3FAF709D" w14:textId="77777777" w:rsidR="00B4478C" w:rsidRDefault="00B4478C" w:rsidP="0053408F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4880070F" w14:textId="77777777" w:rsidR="00B4478C" w:rsidRDefault="00B4478C" w:rsidP="0053408F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Ostvareni rezultat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aktivnosti/projekta</w:t>
            </w:r>
          </w:p>
        </w:tc>
        <w:tc>
          <w:tcPr>
            <w:tcW w:w="943" w:type="dxa"/>
            <w:vMerge w:val="restart"/>
            <w:shd w:val="clear" w:color="auto" w:fill="D9D9D9"/>
          </w:tcPr>
          <w:p w14:paraId="729BA3FC" w14:textId="77777777" w:rsidR="00B4478C" w:rsidRDefault="00B4478C" w:rsidP="0053408F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57EEFD12" w14:textId="77777777" w:rsidR="00B4478C" w:rsidRDefault="00B4478C" w:rsidP="0053408F">
            <w:pPr>
              <w:pStyle w:val="TableParagraph"/>
              <w:ind w:left="105" w:right="8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Procenat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izvršenja</w:t>
            </w:r>
          </w:p>
        </w:tc>
        <w:tc>
          <w:tcPr>
            <w:tcW w:w="1536" w:type="dxa"/>
            <w:vMerge w:val="restart"/>
            <w:shd w:val="clear" w:color="auto" w:fill="D9D9D9"/>
          </w:tcPr>
          <w:p w14:paraId="066F8591" w14:textId="77777777" w:rsidR="00B4478C" w:rsidRDefault="00B4478C" w:rsidP="0053408F">
            <w:pPr>
              <w:pStyle w:val="TableParagraph"/>
              <w:ind w:left="266" w:right="256" w:firstLine="2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b/>
                <w:sz w:val="17"/>
              </w:rPr>
              <w:t>Nosilac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(najmanji</w:t>
            </w:r>
            <w:r>
              <w:rPr>
                <w:rFonts w:ascii="Arial"/>
                <w:i/>
                <w:spacing w:val="1"/>
                <w:sz w:val="17"/>
              </w:rPr>
              <w:t xml:space="preserve"> </w:t>
            </w:r>
            <w:r>
              <w:rPr>
                <w:rFonts w:ascii="Arial"/>
                <w:i/>
                <w:spacing w:val="-1"/>
                <w:sz w:val="17"/>
              </w:rPr>
              <w:t>organizacioni</w:t>
            </w:r>
          </w:p>
          <w:p w14:paraId="7F63BFF9" w14:textId="77777777" w:rsidR="00B4478C" w:rsidRDefault="00B4478C" w:rsidP="0053408F">
            <w:pPr>
              <w:pStyle w:val="TableParagraph"/>
              <w:spacing w:line="189" w:lineRule="exact"/>
              <w:ind w:left="156" w:right="145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dio)</w:t>
            </w:r>
          </w:p>
        </w:tc>
        <w:tc>
          <w:tcPr>
            <w:tcW w:w="532" w:type="dxa"/>
            <w:vMerge w:val="restart"/>
            <w:shd w:val="clear" w:color="auto" w:fill="D9D9D9"/>
          </w:tcPr>
          <w:p w14:paraId="30C8AB6B" w14:textId="77777777" w:rsidR="00B4478C" w:rsidRDefault="00B4478C" w:rsidP="0053408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1D64FA5F" w14:textId="77777777" w:rsidR="00B4478C" w:rsidRDefault="00B4478C" w:rsidP="0053408F">
            <w:pPr>
              <w:pStyle w:val="TableParagraph"/>
              <w:ind w:left="13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PJI</w:t>
            </w:r>
            <w:r>
              <w:rPr>
                <w:rFonts w:ascii="Arial"/>
                <w:b/>
                <w:sz w:val="17"/>
                <w:vertAlign w:val="superscript"/>
              </w:rPr>
              <w:t>2</w:t>
            </w:r>
          </w:p>
        </w:tc>
        <w:tc>
          <w:tcPr>
            <w:tcW w:w="692" w:type="dxa"/>
            <w:shd w:val="clear" w:color="auto" w:fill="D9D9D9"/>
          </w:tcPr>
          <w:p w14:paraId="45E5C177" w14:textId="77777777" w:rsidR="00B4478C" w:rsidRDefault="00B4478C" w:rsidP="0053408F">
            <w:pPr>
              <w:pStyle w:val="TableParagraph"/>
              <w:spacing w:line="186" w:lineRule="exact"/>
              <w:ind w:left="75" w:right="7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Usvaja</w:t>
            </w:r>
          </w:p>
          <w:p w14:paraId="1A3BB97D" w14:textId="77777777" w:rsidR="00B4478C" w:rsidRDefault="00B4478C" w:rsidP="0053408F">
            <w:pPr>
              <w:pStyle w:val="TableParagraph"/>
              <w:spacing w:line="184" w:lineRule="exact"/>
              <w:ind w:left="80" w:right="7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se</w:t>
            </w:r>
            <w:r>
              <w:rPr>
                <w:rFonts w:ascii="Arial"/>
                <w:b/>
                <w:sz w:val="17"/>
                <w:vertAlign w:val="superscript"/>
              </w:rPr>
              <w:t>3</w:t>
            </w:r>
          </w:p>
        </w:tc>
        <w:tc>
          <w:tcPr>
            <w:tcW w:w="4320" w:type="dxa"/>
            <w:gridSpan w:val="4"/>
            <w:shd w:val="clear" w:color="auto" w:fill="D9D9D9"/>
          </w:tcPr>
          <w:p w14:paraId="0047C04A" w14:textId="77777777" w:rsidR="00B4478C" w:rsidRDefault="00B4478C" w:rsidP="0053408F">
            <w:pPr>
              <w:pStyle w:val="TableParagraph"/>
              <w:spacing w:line="186" w:lineRule="exact"/>
              <w:ind w:left="142" w:right="12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Izvori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iznosi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planiranih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izvršenih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finansijskih</w:t>
            </w:r>
          </w:p>
          <w:p w14:paraId="5BA87C1F" w14:textId="77777777" w:rsidR="00B4478C" w:rsidRDefault="00B4478C" w:rsidP="0053408F">
            <w:pPr>
              <w:pStyle w:val="TableParagraph"/>
              <w:spacing w:line="184" w:lineRule="exact"/>
              <w:ind w:left="142" w:right="1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sredstava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KM</w:t>
            </w:r>
          </w:p>
        </w:tc>
      </w:tr>
      <w:tr w:rsidR="00B4478C" w14:paraId="79C85291" w14:textId="77777777" w:rsidTr="009D56C3">
        <w:trPr>
          <w:trHeight w:val="390"/>
        </w:trPr>
        <w:tc>
          <w:tcPr>
            <w:tcW w:w="1923" w:type="dxa"/>
            <w:vMerge/>
            <w:tcBorders>
              <w:top w:val="nil"/>
            </w:tcBorders>
            <w:shd w:val="clear" w:color="auto" w:fill="D9D9D9"/>
          </w:tcPr>
          <w:p w14:paraId="69B09244" w14:textId="77777777" w:rsidR="00B4478C" w:rsidRDefault="00B4478C" w:rsidP="0053408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35E8300B" w14:textId="77777777" w:rsidR="00B4478C" w:rsidRDefault="00B4478C" w:rsidP="0053408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 w14:paraId="2787DAB5" w14:textId="77777777" w:rsidR="00B4478C" w:rsidRDefault="00B4478C" w:rsidP="0053408F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9D9D9"/>
          </w:tcPr>
          <w:p w14:paraId="21DE1AE3" w14:textId="77777777" w:rsidR="00B4478C" w:rsidRDefault="00B4478C" w:rsidP="0053408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D9D9D9"/>
          </w:tcPr>
          <w:p w14:paraId="60BA34BB" w14:textId="77777777" w:rsidR="00B4478C" w:rsidRDefault="00B4478C" w:rsidP="0053408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D9D9D9"/>
          </w:tcPr>
          <w:p w14:paraId="6285C199" w14:textId="77777777" w:rsidR="00B4478C" w:rsidRDefault="00B4478C" w:rsidP="0053408F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shd w:val="clear" w:color="auto" w:fill="D9D9D9"/>
          </w:tcPr>
          <w:p w14:paraId="4060F85A" w14:textId="77777777" w:rsidR="00B4478C" w:rsidRDefault="00B4478C" w:rsidP="0053408F">
            <w:pPr>
              <w:pStyle w:val="TableParagraph"/>
              <w:spacing w:before="90"/>
              <w:ind w:left="83" w:right="71"/>
              <w:jc w:val="center"/>
              <w:rPr>
                <w:sz w:val="17"/>
              </w:rPr>
            </w:pPr>
            <w:r>
              <w:rPr>
                <w:sz w:val="17"/>
              </w:rPr>
              <w:t>(Da/Ne)</w:t>
            </w:r>
          </w:p>
        </w:tc>
        <w:tc>
          <w:tcPr>
            <w:tcW w:w="990" w:type="dxa"/>
            <w:shd w:val="clear" w:color="auto" w:fill="D9D9D9"/>
          </w:tcPr>
          <w:p w14:paraId="63247281" w14:textId="77777777" w:rsidR="00B4478C" w:rsidRDefault="00B4478C" w:rsidP="0053408F">
            <w:pPr>
              <w:pStyle w:val="TableParagraph"/>
              <w:spacing w:before="90"/>
              <w:ind w:right="312"/>
              <w:jc w:val="right"/>
              <w:rPr>
                <w:sz w:val="17"/>
              </w:rPr>
            </w:pPr>
            <w:r>
              <w:rPr>
                <w:sz w:val="17"/>
              </w:rPr>
              <w:t>Izvori</w:t>
            </w:r>
          </w:p>
        </w:tc>
        <w:tc>
          <w:tcPr>
            <w:tcW w:w="1252" w:type="dxa"/>
            <w:shd w:val="clear" w:color="auto" w:fill="D9D9D9"/>
          </w:tcPr>
          <w:p w14:paraId="0849A897" w14:textId="77777777" w:rsidR="00B4478C" w:rsidRDefault="00B4478C" w:rsidP="0053408F">
            <w:pPr>
              <w:pStyle w:val="TableParagraph"/>
              <w:spacing w:line="186" w:lineRule="exact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Planirani</w:t>
            </w:r>
          </w:p>
          <w:p w14:paraId="0CD567A6" w14:textId="77777777" w:rsidR="00B4478C" w:rsidRDefault="00B4478C" w:rsidP="0053408F">
            <w:pPr>
              <w:pStyle w:val="TableParagraph"/>
              <w:spacing w:line="184" w:lineRule="exact"/>
              <w:ind w:left="91" w:right="75"/>
              <w:jc w:val="center"/>
              <w:rPr>
                <w:sz w:val="17"/>
              </w:rPr>
            </w:pPr>
            <w:r>
              <w:rPr>
                <w:sz w:val="17"/>
              </w:rPr>
              <w:t>iznosi</w:t>
            </w:r>
          </w:p>
        </w:tc>
        <w:tc>
          <w:tcPr>
            <w:tcW w:w="1178" w:type="dxa"/>
            <w:shd w:val="clear" w:color="auto" w:fill="D9D9D9"/>
          </w:tcPr>
          <w:p w14:paraId="71F60705" w14:textId="77777777" w:rsidR="00B4478C" w:rsidRDefault="00B4478C" w:rsidP="0053408F">
            <w:pPr>
              <w:pStyle w:val="TableParagraph"/>
              <w:spacing w:line="186" w:lineRule="exact"/>
              <w:ind w:left="243"/>
              <w:rPr>
                <w:sz w:val="17"/>
              </w:rPr>
            </w:pPr>
            <w:r>
              <w:rPr>
                <w:sz w:val="17"/>
              </w:rPr>
              <w:t>Izvršeni</w:t>
            </w:r>
          </w:p>
          <w:p w14:paraId="0678421B" w14:textId="77777777" w:rsidR="00B4478C" w:rsidRDefault="00B4478C" w:rsidP="0053408F">
            <w:pPr>
              <w:pStyle w:val="TableParagraph"/>
              <w:spacing w:line="184" w:lineRule="exact"/>
              <w:ind w:left="317"/>
              <w:rPr>
                <w:sz w:val="17"/>
              </w:rPr>
            </w:pPr>
            <w:r>
              <w:rPr>
                <w:sz w:val="17"/>
              </w:rPr>
              <w:t>iznosi</w:t>
            </w:r>
          </w:p>
        </w:tc>
        <w:tc>
          <w:tcPr>
            <w:tcW w:w="900" w:type="dxa"/>
            <w:shd w:val="clear" w:color="auto" w:fill="D9D9D9"/>
          </w:tcPr>
          <w:p w14:paraId="4E8CBFE1" w14:textId="77777777" w:rsidR="00B4478C" w:rsidRDefault="00B4478C" w:rsidP="0053408F">
            <w:pPr>
              <w:pStyle w:val="TableParagraph"/>
              <w:spacing w:line="186" w:lineRule="exact"/>
              <w:ind w:left="109"/>
              <w:rPr>
                <w:sz w:val="17"/>
              </w:rPr>
            </w:pPr>
            <w:r>
              <w:rPr>
                <w:sz w:val="17"/>
              </w:rPr>
              <w:t>Procenat</w:t>
            </w:r>
          </w:p>
          <w:p w14:paraId="08A9EBD0" w14:textId="77777777" w:rsidR="00B4478C" w:rsidRDefault="00B4478C" w:rsidP="0053408F">
            <w:pPr>
              <w:pStyle w:val="TableParagraph"/>
              <w:spacing w:line="184" w:lineRule="exact"/>
              <w:ind w:left="114"/>
              <w:rPr>
                <w:sz w:val="17"/>
              </w:rPr>
            </w:pPr>
            <w:r>
              <w:rPr>
                <w:sz w:val="17"/>
              </w:rPr>
              <w:t>izvršenja</w:t>
            </w:r>
          </w:p>
        </w:tc>
      </w:tr>
      <w:tr w:rsidR="008D7CBF" w14:paraId="6A07F683" w14:textId="77777777" w:rsidTr="009D56C3">
        <w:trPr>
          <w:trHeight w:val="391"/>
        </w:trPr>
        <w:tc>
          <w:tcPr>
            <w:tcW w:w="1923" w:type="dxa"/>
            <w:vMerge w:val="restart"/>
            <w:vAlign w:val="center"/>
          </w:tcPr>
          <w:p w14:paraId="2DE20C47" w14:textId="77777777" w:rsidR="009D56C3" w:rsidRPr="004223FA" w:rsidRDefault="009D56C3" w:rsidP="009D56C3">
            <w:pPr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A42EF8">
              <w:rPr>
                <w:rFonts w:ascii="Times New Roman" w:hAnsi="Times New Roman"/>
                <w:sz w:val="18"/>
                <w:szCs w:val="18"/>
                <w:lang w:val="hr-BA"/>
              </w:rPr>
              <w:t>osiguranje učinkovitosti rada lokalne samouprave</w:t>
            </w:r>
            <w:r w:rsidRPr="004223FA">
              <w:rPr>
                <w:rFonts w:ascii="Times New Roman" w:hAnsi="Times New Roman"/>
                <w:sz w:val="18"/>
                <w:szCs w:val="18"/>
                <w:lang w:val="hr-BA"/>
              </w:rPr>
              <w:t xml:space="preserve">  </w:t>
            </w:r>
          </w:p>
          <w:p w14:paraId="4CADFAC4" w14:textId="4DADEFE4" w:rsidR="008D7CBF" w:rsidRPr="00973CD6" w:rsidRDefault="008D7CBF" w:rsidP="009D56C3">
            <w:pPr>
              <w:rPr>
                <w:sz w:val="17"/>
                <w:lang w:val="hr-BA"/>
              </w:rPr>
            </w:pPr>
          </w:p>
        </w:tc>
        <w:tc>
          <w:tcPr>
            <w:tcW w:w="1440" w:type="dxa"/>
            <w:vMerge w:val="restart"/>
          </w:tcPr>
          <w:p w14:paraId="497A195A" w14:textId="77777777" w:rsidR="008D7CBF" w:rsidRDefault="008D7CBF" w:rsidP="008D7CBF">
            <w:pPr>
              <w:pStyle w:val="TableParagraph"/>
              <w:spacing w:before="1"/>
              <w:ind w:left="179" w:right="266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721" w:type="dxa"/>
            <w:vMerge w:val="restart"/>
          </w:tcPr>
          <w:p w14:paraId="6C2B7DF7" w14:textId="77777777" w:rsidR="008D7CBF" w:rsidRDefault="008D7CBF" w:rsidP="008D7C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8C58A0" w14:textId="77777777" w:rsidR="008D7CBF" w:rsidRDefault="008D7CBF" w:rsidP="008D7C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30E18B" w14:textId="77777777" w:rsidR="008D7CBF" w:rsidRDefault="008D7CBF" w:rsidP="008D7C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496F29" w14:textId="77777777" w:rsidR="008D7CBF" w:rsidRDefault="008D7CBF" w:rsidP="008D7C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3A2D51" w14:textId="77777777" w:rsidR="008D7CBF" w:rsidRDefault="008D7CBF" w:rsidP="008D7CBF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56E969D2" w14:textId="77777777" w:rsidR="008D7CBF" w:rsidRDefault="008D7CBF" w:rsidP="008D7CBF">
            <w:pPr>
              <w:pStyle w:val="TableParagraph"/>
              <w:ind w:left="764" w:right="689"/>
              <w:jc w:val="center"/>
              <w:rPr>
                <w:sz w:val="17"/>
              </w:rPr>
            </w:pPr>
            <w:r>
              <w:rPr>
                <w:sz w:val="17"/>
              </w:rPr>
              <w:t>Da</w:t>
            </w:r>
          </w:p>
        </w:tc>
        <w:tc>
          <w:tcPr>
            <w:tcW w:w="943" w:type="dxa"/>
            <w:vMerge w:val="restart"/>
          </w:tcPr>
          <w:p w14:paraId="538D7E9F" w14:textId="77777777" w:rsidR="008D7CBF" w:rsidRDefault="008D7CBF" w:rsidP="008D7C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3F71B9" w14:textId="77777777" w:rsidR="008D7CBF" w:rsidRDefault="008D7CBF" w:rsidP="008D7C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FACFD9" w14:textId="77777777" w:rsidR="008D7CBF" w:rsidRDefault="008D7CBF" w:rsidP="008D7C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04AB9A" w14:textId="77777777" w:rsidR="008D7CBF" w:rsidRDefault="008D7CBF" w:rsidP="008D7C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37D87C" w14:textId="77777777" w:rsidR="008D7CBF" w:rsidRDefault="008D7CBF" w:rsidP="008D7CBF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2A78E6F7" w14:textId="77777777" w:rsidR="008D7CBF" w:rsidRDefault="008D7CBF" w:rsidP="008D7CBF">
            <w:pPr>
              <w:pStyle w:val="TableParagraph"/>
              <w:ind w:left="252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  <w:tc>
          <w:tcPr>
            <w:tcW w:w="1536" w:type="dxa"/>
            <w:vMerge w:val="restart"/>
          </w:tcPr>
          <w:p w14:paraId="7B415B02" w14:textId="77777777" w:rsidR="008D7CBF" w:rsidRDefault="008D7CBF" w:rsidP="008D7CBF">
            <w:pPr>
              <w:pStyle w:val="TableParagraph"/>
              <w:spacing w:before="1" w:line="259" w:lineRule="auto"/>
              <w:ind w:left="156" w:right="148"/>
              <w:jc w:val="center"/>
              <w:rPr>
                <w:sz w:val="17"/>
              </w:rPr>
            </w:pPr>
          </w:p>
        </w:tc>
        <w:tc>
          <w:tcPr>
            <w:tcW w:w="532" w:type="dxa"/>
            <w:vMerge w:val="restart"/>
          </w:tcPr>
          <w:p w14:paraId="154D4E4B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vMerge w:val="restart"/>
          </w:tcPr>
          <w:p w14:paraId="51C162BF" w14:textId="77777777" w:rsidR="008D7CBF" w:rsidRDefault="008D7CBF" w:rsidP="008D7CBF">
            <w:pPr>
              <w:pStyle w:val="TableParagraph"/>
              <w:ind w:left="75" w:right="7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Ne </w:t>
            </w:r>
          </w:p>
        </w:tc>
        <w:tc>
          <w:tcPr>
            <w:tcW w:w="990" w:type="dxa"/>
          </w:tcPr>
          <w:p w14:paraId="02F60884" w14:textId="77777777" w:rsidR="008D7CBF" w:rsidRDefault="008D7CBF" w:rsidP="008D7CBF">
            <w:pPr>
              <w:pStyle w:val="TableParagraph"/>
              <w:spacing w:line="187" w:lineRule="exact"/>
              <w:ind w:left="11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Budžetska</w:t>
            </w:r>
          </w:p>
          <w:p w14:paraId="33B15C3D" w14:textId="77777777" w:rsidR="008D7CBF" w:rsidRDefault="008D7CBF" w:rsidP="008D7CBF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252" w:type="dxa"/>
            <w:vAlign w:val="bottom"/>
          </w:tcPr>
          <w:p w14:paraId="362C510D" w14:textId="3E681C1C" w:rsidR="008D7CBF" w:rsidRDefault="008D7CBF" w:rsidP="008D7CBF">
            <w:pPr>
              <w:pStyle w:val="TableParagraph"/>
              <w:spacing w:before="90"/>
              <w:ind w:left="90" w:right="75"/>
              <w:jc w:val="center"/>
              <w:rPr>
                <w:sz w:val="17"/>
              </w:rPr>
            </w:pPr>
            <w:r>
              <w:rPr>
                <w:sz w:val="17"/>
              </w:rPr>
              <w:t>1691916</w:t>
            </w:r>
          </w:p>
        </w:tc>
        <w:tc>
          <w:tcPr>
            <w:tcW w:w="1178" w:type="dxa"/>
            <w:vAlign w:val="bottom"/>
          </w:tcPr>
          <w:p w14:paraId="5D2E35BD" w14:textId="0E900DE0" w:rsidR="008D7CBF" w:rsidRDefault="008D7CBF" w:rsidP="008D7CBF">
            <w:pPr>
              <w:pStyle w:val="TableParagraph"/>
              <w:spacing w:before="90"/>
              <w:ind w:right="139"/>
              <w:jc w:val="right"/>
              <w:rPr>
                <w:sz w:val="17"/>
              </w:rPr>
            </w:pPr>
            <w:r>
              <w:rPr>
                <w:sz w:val="17"/>
              </w:rPr>
              <w:t>1.697.500,00</w:t>
            </w:r>
          </w:p>
        </w:tc>
        <w:tc>
          <w:tcPr>
            <w:tcW w:w="900" w:type="dxa"/>
          </w:tcPr>
          <w:p w14:paraId="50D08194" w14:textId="08678090" w:rsidR="008D7CBF" w:rsidRDefault="008D7CBF" w:rsidP="008D7CBF">
            <w:pPr>
              <w:pStyle w:val="TableParagraph"/>
              <w:spacing w:before="90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99%</w:t>
            </w:r>
          </w:p>
        </w:tc>
      </w:tr>
      <w:tr w:rsidR="008D7CBF" w14:paraId="24F232C7" w14:textId="77777777" w:rsidTr="009D56C3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4E88E112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42F5570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56EDAB16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76C95F81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2661C303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0F831A57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14:paraId="339643B0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6AF86BD" w14:textId="77777777" w:rsidR="008D7CBF" w:rsidRDefault="008D7CBF" w:rsidP="008D7CBF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Kreditna</w:t>
            </w:r>
          </w:p>
          <w:p w14:paraId="36D0C54C" w14:textId="77777777" w:rsidR="008D7CBF" w:rsidRDefault="008D7CBF" w:rsidP="008D7CBF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252" w:type="dxa"/>
            <w:vAlign w:val="center"/>
          </w:tcPr>
          <w:p w14:paraId="022DB6C6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vAlign w:val="center"/>
          </w:tcPr>
          <w:p w14:paraId="2EC98C51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518D6B9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CBF" w14:paraId="43BFC25F" w14:textId="77777777" w:rsidTr="009D56C3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7A92BF47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AC0EF77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06AF9EFF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1A734C4B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5442A0CD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1B1FC439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14:paraId="2CB779D4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15C9798F" w14:textId="77777777" w:rsidR="008D7CBF" w:rsidRDefault="008D7CBF" w:rsidP="008D7CBF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  <w:p w14:paraId="6D49179F" w14:textId="77777777" w:rsidR="008D7CBF" w:rsidRDefault="008D7CBF" w:rsidP="008D7CBF">
            <w:pPr>
              <w:pStyle w:val="TableParagraph"/>
              <w:spacing w:line="184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EU</w:t>
            </w:r>
          </w:p>
        </w:tc>
        <w:tc>
          <w:tcPr>
            <w:tcW w:w="1252" w:type="dxa"/>
            <w:vAlign w:val="center"/>
          </w:tcPr>
          <w:p w14:paraId="281C2334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vAlign w:val="center"/>
          </w:tcPr>
          <w:p w14:paraId="5A7F3FDB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EC196B7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CBF" w14:paraId="713098DE" w14:textId="77777777" w:rsidTr="009D56C3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2E9092D3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B5D7A19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4C21FBEE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4ECAB433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516FE118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4C1B2405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14:paraId="4841A689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199EC3FE" w14:textId="77777777" w:rsidR="008D7CBF" w:rsidRDefault="008D7CBF" w:rsidP="008D7CBF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Ostale</w:t>
            </w:r>
          </w:p>
          <w:p w14:paraId="7AD1A22A" w14:textId="77777777" w:rsidR="008D7CBF" w:rsidRDefault="008D7CBF" w:rsidP="008D7CBF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donacije</w:t>
            </w:r>
          </w:p>
        </w:tc>
        <w:tc>
          <w:tcPr>
            <w:tcW w:w="1252" w:type="dxa"/>
            <w:vAlign w:val="center"/>
          </w:tcPr>
          <w:p w14:paraId="57471C9E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vAlign w:val="center"/>
          </w:tcPr>
          <w:p w14:paraId="5E21C0DF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FF1254B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CBF" w14:paraId="29913C6D" w14:textId="77777777" w:rsidTr="009D56C3">
        <w:trPr>
          <w:trHeight w:val="390"/>
        </w:trPr>
        <w:tc>
          <w:tcPr>
            <w:tcW w:w="1923" w:type="dxa"/>
            <w:vMerge/>
            <w:tcBorders>
              <w:top w:val="nil"/>
            </w:tcBorders>
          </w:tcPr>
          <w:p w14:paraId="706568B1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D6E4BCD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0B5F0145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56C0690A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2E8A8E95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148CBDD4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14:paraId="765B1D5E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082978F" w14:textId="77777777" w:rsidR="008D7CBF" w:rsidRDefault="008D7CBF" w:rsidP="008D7CBF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Ostala</w:t>
            </w:r>
          </w:p>
          <w:p w14:paraId="4CFD1EE4" w14:textId="77777777" w:rsidR="008D7CBF" w:rsidRDefault="008D7CBF" w:rsidP="008D7CBF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252" w:type="dxa"/>
            <w:vAlign w:val="center"/>
          </w:tcPr>
          <w:p w14:paraId="2596F7C8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vAlign w:val="center"/>
          </w:tcPr>
          <w:p w14:paraId="2BAC7D2A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34A6F01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CBF" w14:paraId="487ADB34" w14:textId="77777777" w:rsidTr="009D56C3">
        <w:trPr>
          <w:trHeight w:val="196"/>
        </w:trPr>
        <w:tc>
          <w:tcPr>
            <w:tcW w:w="1923" w:type="dxa"/>
            <w:vMerge/>
            <w:tcBorders>
              <w:top w:val="nil"/>
            </w:tcBorders>
          </w:tcPr>
          <w:p w14:paraId="43C7EAE1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78A85F0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48413DF9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09F367FB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59E8B896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4FFE395E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14:paraId="66EBB40C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shd w:val="clear" w:color="auto" w:fill="F1F1F1"/>
          </w:tcPr>
          <w:p w14:paraId="7B671596" w14:textId="77777777" w:rsidR="008D7CBF" w:rsidRDefault="008D7CBF" w:rsidP="008D7CBF">
            <w:pPr>
              <w:pStyle w:val="TableParagraph"/>
              <w:spacing w:line="176" w:lineRule="exact"/>
              <w:ind w:right="31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</w:p>
        </w:tc>
        <w:tc>
          <w:tcPr>
            <w:tcW w:w="1252" w:type="dxa"/>
            <w:shd w:val="clear" w:color="auto" w:fill="F1F1F1"/>
            <w:vAlign w:val="bottom"/>
          </w:tcPr>
          <w:p w14:paraId="3CB4048B" w14:textId="373F40D5" w:rsidR="008D7CBF" w:rsidRDefault="008D7CBF" w:rsidP="008D7CBF">
            <w:pPr>
              <w:pStyle w:val="TableParagraph"/>
              <w:spacing w:line="176" w:lineRule="exact"/>
              <w:ind w:left="90" w:right="75"/>
              <w:jc w:val="center"/>
              <w:rPr>
                <w:sz w:val="17"/>
              </w:rPr>
            </w:pPr>
            <w:r>
              <w:rPr>
                <w:sz w:val="17"/>
              </w:rPr>
              <w:t>1691916</w:t>
            </w:r>
          </w:p>
        </w:tc>
        <w:tc>
          <w:tcPr>
            <w:tcW w:w="1178" w:type="dxa"/>
            <w:shd w:val="clear" w:color="auto" w:fill="F1F1F1"/>
            <w:vAlign w:val="center"/>
          </w:tcPr>
          <w:p w14:paraId="611F1572" w14:textId="4770FA8E" w:rsidR="008D7CBF" w:rsidRDefault="008D7CBF" w:rsidP="008D7CBF">
            <w:pPr>
              <w:pStyle w:val="TableParagraph"/>
              <w:spacing w:line="176" w:lineRule="exact"/>
              <w:ind w:right="139"/>
              <w:jc w:val="right"/>
              <w:rPr>
                <w:sz w:val="17"/>
              </w:rPr>
            </w:pPr>
            <w:r>
              <w:rPr>
                <w:sz w:val="17"/>
              </w:rPr>
              <w:t>1.697.500,00</w:t>
            </w:r>
          </w:p>
        </w:tc>
        <w:tc>
          <w:tcPr>
            <w:tcW w:w="900" w:type="dxa"/>
            <w:shd w:val="clear" w:color="auto" w:fill="F1F1F1"/>
          </w:tcPr>
          <w:p w14:paraId="0086A52A" w14:textId="02E2B047" w:rsidR="008D7CBF" w:rsidRDefault="008D7CBF" w:rsidP="008D7CBF">
            <w:pPr>
              <w:pStyle w:val="TableParagraph"/>
              <w:spacing w:line="176" w:lineRule="exact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99%</w:t>
            </w:r>
          </w:p>
        </w:tc>
      </w:tr>
      <w:tr w:rsidR="008D7CBF" w14:paraId="3B850B83" w14:textId="77777777" w:rsidTr="009D56C3">
        <w:trPr>
          <w:trHeight w:val="388"/>
        </w:trPr>
        <w:tc>
          <w:tcPr>
            <w:tcW w:w="8787" w:type="dxa"/>
            <w:gridSpan w:val="7"/>
            <w:vMerge w:val="restart"/>
          </w:tcPr>
          <w:p w14:paraId="2C383468" w14:textId="77777777" w:rsidR="008D7CBF" w:rsidRDefault="008D7CBF" w:rsidP="008D7C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3F48E9" w14:textId="77777777" w:rsidR="008D7CBF" w:rsidRDefault="008D7CBF" w:rsidP="008D7C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DCBEEE" w14:textId="77777777" w:rsidR="008D7CBF" w:rsidRDefault="008D7CBF" w:rsidP="008D7C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95715B" w14:textId="77777777" w:rsidR="008D7CBF" w:rsidRDefault="008D7CBF" w:rsidP="008D7C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2A5FB6" w14:textId="77777777" w:rsidR="008D7CBF" w:rsidRDefault="008D7CBF" w:rsidP="008D7CBF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3CA6B70A" w14:textId="369BCBC3" w:rsidR="008D7CBF" w:rsidRDefault="008D7CBF" w:rsidP="008D7CBF">
            <w:pPr>
              <w:pStyle w:val="TableParagraph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</w:t>
            </w:r>
            <w:r w:rsidR="00A42EF8">
              <w:rPr>
                <w:rFonts w:ascii="Arial"/>
                <w:b/>
                <w:sz w:val="17"/>
              </w:rPr>
              <w:t xml:space="preserve"> mjeru 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 xml:space="preserve"> 5. o</w:t>
            </w:r>
            <w:r w:rsidRPr="00B4478C">
              <w:rPr>
                <w:rFonts w:ascii="Arial"/>
                <w:b/>
                <w:sz w:val="17"/>
              </w:rPr>
              <w:t>siguranje u</w:t>
            </w:r>
            <w:r w:rsidRPr="00B4478C">
              <w:rPr>
                <w:rFonts w:ascii="Arial"/>
                <w:b/>
                <w:sz w:val="17"/>
              </w:rPr>
              <w:t>č</w:t>
            </w:r>
            <w:r w:rsidRPr="00B4478C">
              <w:rPr>
                <w:rFonts w:ascii="Arial"/>
                <w:b/>
                <w:sz w:val="17"/>
              </w:rPr>
              <w:t>inkovitosti rada lokalne samouprave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62C8C004" w14:textId="77777777" w:rsidR="008D7CBF" w:rsidRDefault="008D7CBF" w:rsidP="008D7CBF">
            <w:pPr>
              <w:pStyle w:val="TableParagraph"/>
              <w:spacing w:line="187" w:lineRule="exact"/>
              <w:ind w:left="11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Budžetska</w:t>
            </w:r>
          </w:p>
          <w:p w14:paraId="4A7B3AEF" w14:textId="77777777" w:rsidR="008D7CBF" w:rsidRDefault="008D7CBF" w:rsidP="008D7CBF">
            <w:pPr>
              <w:pStyle w:val="TableParagraph"/>
              <w:spacing w:before="1" w:line="180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252" w:type="dxa"/>
            <w:tcBorders>
              <w:bottom w:val="single" w:sz="6" w:space="0" w:color="000000"/>
            </w:tcBorders>
            <w:vAlign w:val="bottom"/>
          </w:tcPr>
          <w:p w14:paraId="7490C8B9" w14:textId="2F32A34C" w:rsidR="008D7CBF" w:rsidRDefault="008D7CBF" w:rsidP="008D7CBF">
            <w:pPr>
              <w:pStyle w:val="TableParagraph"/>
              <w:spacing w:before="90"/>
              <w:ind w:left="90" w:right="75"/>
              <w:jc w:val="center"/>
              <w:rPr>
                <w:sz w:val="17"/>
              </w:rPr>
            </w:pPr>
            <w:r>
              <w:rPr>
                <w:sz w:val="17"/>
              </w:rPr>
              <w:t>1691916</w:t>
            </w:r>
          </w:p>
        </w:tc>
        <w:tc>
          <w:tcPr>
            <w:tcW w:w="1178" w:type="dxa"/>
            <w:tcBorders>
              <w:bottom w:val="single" w:sz="6" w:space="0" w:color="000000"/>
            </w:tcBorders>
            <w:vAlign w:val="bottom"/>
          </w:tcPr>
          <w:p w14:paraId="7171629B" w14:textId="48FC4D43" w:rsidR="008D7CBF" w:rsidRDefault="008D7CBF" w:rsidP="008D7CBF">
            <w:pPr>
              <w:pStyle w:val="TableParagraph"/>
              <w:spacing w:before="90"/>
              <w:ind w:left="90" w:right="73"/>
              <w:jc w:val="center"/>
              <w:rPr>
                <w:sz w:val="17"/>
              </w:rPr>
            </w:pPr>
            <w:r>
              <w:rPr>
                <w:sz w:val="17"/>
              </w:rPr>
              <w:t>1.697.500,00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14:paraId="25E0C8D3" w14:textId="4D310BC5" w:rsidR="008D7CBF" w:rsidRDefault="008D7CBF" w:rsidP="008D7CBF">
            <w:pPr>
              <w:pStyle w:val="TableParagraph"/>
              <w:spacing w:before="90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99%</w:t>
            </w:r>
          </w:p>
        </w:tc>
      </w:tr>
      <w:tr w:rsidR="008D7CBF" w14:paraId="2EAABED9" w14:textId="77777777" w:rsidTr="009D56C3">
        <w:trPr>
          <w:trHeight w:val="388"/>
        </w:trPr>
        <w:tc>
          <w:tcPr>
            <w:tcW w:w="8787" w:type="dxa"/>
            <w:gridSpan w:val="7"/>
            <w:vMerge/>
            <w:tcBorders>
              <w:top w:val="nil"/>
            </w:tcBorders>
          </w:tcPr>
          <w:p w14:paraId="7A1777A7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7156446A" w14:textId="77777777" w:rsidR="008D7CBF" w:rsidRDefault="008D7CBF" w:rsidP="008D7CBF">
            <w:pPr>
              <w:pStyle w:val="TableParagraph"/>
              <w:spacing w:line="185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Kreditna</w:t>
            </w:r>
          </w:p>
          <w:p w14:paraId="158B955D" w14:textId="77777777" w:rsidR="008D7CBF" w:rsidRDefault="008D7CBF" w:rsidP="008D7CBF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252" w:type="dxa"/>
            <w:tcBorders>
              <w:top w:val="single" w:sz="6" w:space="0" w:color="000000"/>
            </w:tcBorders>
            <w:vAlign w:val="center"/>
          </w:tcPr>
          <w:p w14:paraId="26EDD832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single" w:sz="6" w:space="0" w:color="000000"/>
            </w:tcBorders>
            <w:vAlign w:val="center"/>
          </w:tcPr>
          <w:p w14:paraId="0D8BAD9D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14:paraId="42902365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CBF" w14:paraId="2D96DEF4" w14:textId="77777777" w:rsidTr="009D56C3">
        <w:trPr>
          <w:trHeight w:val="390"/>
        </w:trPr>
        <w:tc>
          <w:tcPr>
            <w:tcW w:w="8787" w:type="dxa"/>
            <w:gridSpan w:val="7"/>
            <w:vMerge/>
            <w:tcBorders>
              <w:top w:val="nil"/>
            </w:tcBorders>
          </w:tcPr>
          <w:p w14:paraId="6768468C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6676026" w14:textId="77777777" w:rsidR="008D7CBF" w:rsidRDefault="008D7CBF" w:rsidP="008D7CBF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  <w:p w14:paraId="66E04BDF" w14:textId="77777777" w:rsidR="008D7CBF" w:rsidRDefault="008D7CBF" w:rsidP="008D7CBF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EU</w:t>
            </w:r>
          </w:p>
        </w:tc>
        <w:tc>
          <w:tcPr>
            <w:tcW w:w="1252" w:type="dxa"/>
            <w:vAlign w:val="center"/>
          </w:tcPr>
          <w:p w14:paraId="45CBA173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vAlign w:val="center"/>
          </w:tcPr>
          <w:p w14:paraId="2FFD80C9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B4267DA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CBF" w14:paraId="35350C91" w14:textId="77777777" w:rsidTr="009D56C3">
        <w:trPr>
          <w:trHeight w:val="390"/>
        </w:trPr>
        <w:tc>
          <w:tcPr>
            <w:tcW w:w="8787" w:type="dxa"/>
            <w:gridSpan w:val="7"/>
            <w:vMerge/>
            <w:tcBorders>
              <w:top w:val="nil"/>
            </w:tcBorders>
          </w:tcPr>
          <w:p w14:paraId="0FF3F86E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1D8E59DF" w14:textId="77777777" w:rsidR="008D7CBF" w:rsidRDefault="008D7CBF" w:rsidP="008D7CBF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Ostale</w:t>
            </w:r>
          </w:p>
          <w:p w14:paraId="791A858B" w14:textId="77777777" w:rsidR="008D7CBF" w:rsidRDefault="008D7CBF" w:rsidP="008D7CBF">
            <w:pPr>
              <w:pStyle w:val="TableParagraph"/>
              <w:spacing w:before="1"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donacije</w:t>
            </w:r>
          </w:p>
        </w:tc>
        <w:tc>
          <w:tcPr>
            <w:tcW w:w="1252" w:type="dxa"/>
            <w:vAlign w:val="center"/>
          </w:tcPr>
          <w:p w14:paraId="098214EB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vAlign w:val="center"/>
          </w:tcPr>
          <w:p w14:paraId="5E6932BE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4CC85C8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CBF" w14:paraId="019C35D7" w14:textId="77777777" w:rsidTr="009D56C3">
        <w:trPr>
          <w:trHeight w:val="390"/>
        </w:trPr>
        <w:tc>
          <w:tcPr>
            <w:tcW w:w="8787" w:type="dxa"/>
            <w:gridSpan w:val="7"/>
            <w:vMerge/>
            <w:tcBorders>
              <w:top w:val="nil"/>
            </w:tcBorders>
          </w:tcPr>
          <w:p w14:paraId="4F2FF862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7E589C0B" w14:textId="77777777" w:rsidR="008D7CBF" w:rsidRDefault="008D7CBF" w:rsidP="008D7CBF">
            <w:pPr>
              <w:pStyle w:val="TableParagraph"/>
              <w:spacing w:line="189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Ostala</w:t>
            </w:r>
          </w:p>
          <w:p w14:paraId="28674709" w14:textId="77777777" w:rsidR="008D7CBF" w:rsidRDefault="008D7CBF" w:rsidP="008D7CBF">
            <w:pPr>
              <w:pStyle w:val="TableParagraph"/>
              <w:spacing w:line="182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sredstva</w:t>
            </w:r>
          </w:p>
        </w:tc>
        <w:tc>
          <w:tcPr>
            <w:tcW w:w="1252" w:type="dxa"/>
            <w:vAlign w:val="center"/>
          </w:tcPr>
          <w:p w14:paraId="1D1CF39F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vAlign w:val="center"/>
          </w:tcPr>
          <w:p w14:paraId="7ABADBF2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D94D42A" w14:textId="77777777" w:rsidR="008D7CBF" w:rsidRDefault="008D7CBF" w:rsidP="008D7C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CBF" w14:paraId="783E27DF" w14:textId="77777777" w:rsidTr="009D56C3">
        <w:trPr>
          <w:trHeight w:val="196"/>
        </w:trPr>
        <w:tc>
          <w:tcPr>
            <w:tcW w:w="8787" w:type="dxa"/>
            <w:gridSpan w:val="7"/>
            <w:vMerge/>
            <w:tcBorders>
              <w:top w:val="nil"/>
            </w:tcBorders>
          </w:tcPr>
          <w:p w14:paraId="60CA1FD7" w14:textId="77777777" w:rsidR="008D7CBF" w:rsidRDefault="008D7CBF" w:rsidP="008D7CB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shd w:val="clear" w:color="auto" w:fill="F1F1F1"/>
          </w:tcPr>
          <w:p w14:paraId="453477CA" w14:textId="77777777" w:rsidR="008D7CBF" w:rsidRDefault="008D7CBF" w:rsidP="008D7CBF">
            <w:pPr>
              <w:pStyle w:val="TableParagraph"/>
              <w:spacing w:line="176" w:lineRule="exact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</w:p>
        </w:tc>
        <w:tc>
          <w:tcPr>
            <w:tcW w:w="1252" w:type="dxa"/>
            <w:shd w:val="clear" w:color="auto" w:fill="F1F1F1"/>
            <w:vAlign w:val="bottom"/>
          </w:tcPr>
          <w:p w14:paraId="08E448EB" w14:textId="2BAD6320" w:rsidR="008D7CBF" w:rsidRDefault="008D7CBF" w:rsidP="008D7CBF">
            <w:pPr>
              <w:pStyle w:val="TableParagraph"/>
              <w:spacing w:line="176" w:lineRule="exact"/>
              <w:ind w:left="90" w:right="75"/>
              <w:jc w:val="center"/>
              <w:rPr>
                <w:rFonts w:ascii="Arial"/>
                <w:b/>
                <w:sz w:val="17"/>
              </w:rPr>
            </w:pPr>
            <w:r>
              <w:rPr>
                <w:sz w:val="17"/>
              </w:rPr>
              <w:t>1691916</w:t>
            </w:r>
          </w:p>
        </w:tc>
        <w:tc>
          <w:tcPr>
            <w:tcW w:w="1178" w:type="dxa"/>
            <w:shd w:val="clear" w:color="auto" w:fill="F1F1F1"/>
            <w:vAlign w:val="center"/>
          </w:tcPr>
          <w:p w14:paraId="38CE0C41" w14:textId="5C175770" w:rsidR="008D7CBF" w:rsidRDefault="008D7CBF" w:rsidP="008D7CBF">
            <w:pPr>
              <w:pStyle w:val="TableParagraph"/>
              <w:spacing w:line="176" w:lineRule="exact"/>
              <w:ind w:left="90" w:right="73"/>
              <w:jc w:val="center"/>
              <w:rPr>
                <w:rFonts w:ascii="Arial"/>
                <w:b/>
                <w:sz w:val="17"/>
              </w:rPr>
            </w:pPr>
            <w:r>
              <w:rPr>
                <w:sz w:val="17"/>
              </w:rPr>
              <w:t>1.697.500,00</w:t>
            </w:r>
          </w:p>
        </w:tc>
        <w:tc>
          <w:tcPr>
            <w:tcW w:w="900" w:type="dxa"/>
            <w:shd w:val="clear" w:color="auto" w:fill="F1F1F1"/>
          </w:tcPr>
          <w:p w14:paraId="53B8EBE2" w14:textId="191D8DDE" w:rsidR="008D7CBF" w:rsidRDefault="008D7CBF" w:rsidP="008D7CBF">
            <w:pPr>
              <w:pStyle w:val="TableParagraph"/>
              <w:spacing w:line="176" w:lineRule="exact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99%</w:t>
            </w:r>
          </w:p>
        </w:tc>
      </w:tr>
    </w:tbl>
    <w:p w14:paraId="0B99518B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2CE53721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5565E5EC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454A47EE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1A4F23E8" w14:textId="77777777" w:rsidR="00B4478C" w:rsidRDefault="00B4478C">
      <w:pPr>
        <w:spacing w:line="186" w:lineRule="exact"/>
        <w:ind w:left="118"/>
        <w:rPr>
          <w:rFonts w:ascii="Arial"/>
          <w:b/>
          <w:sz w:val="17"/>
        </w:rPr>
      </w:pPr>
    </w:p>
    <w:p w14:paraId="3FA71934" w14:textId="06B89464" w:rsidR="005F4AA6" w:rsidRDefault="00027E84">
      <w:pPr>
        <w:spacing w:line="186" w:lineRule="exact"/>
        <w:ind w:left="118"/>
        <w:rPr>
          <w:rFonts w:ascii="Arial"/>
          <w:b/>
          <w:sz w:val="17"/>
        </w:rPr>
      </w:pPr>
      <w:r>
        <w:rPr>
          <w:rFonts w:ascii="Arial"/>
          <w:b/>
          <w:sz w:val="17"/>
        </w:rPr>
        <w:t>Napomena:</w:t>
      </w:r>
    </w:p>
    <w:p w14:paraId="087EC652" w14:textId="77777777" w:rsidR="005F4AA6" w:rsidRDefault="00027E84">
      <w:pPr>
        <w:spacing w:line="206" w:lineRule="exact"/>
        <w:ind w:left="118"/>
        <w:rPr>
          <w:sz w:val="17"/>
        </w:rPr>
      </w:pPr>
      <w:r>
        <w:rPr>
          <w:position w:val="6"/>
          <w:sz w:val="12"/>
        </w:rPr>
        <w:t>1</w:t>
      </w:r>
      <w:r>
        <w:rPr>
          <w:spacing w:val="31"/>
          <w:position w:val="6"/>
          <w:sz w:val="12"/>
        </w:rPr>
        <w:t xml:space="preserve"> </w:t>
      </w:r>
      <w:r>
        <w:rPr>
          <w:sz w:val="17"/>
        </w:rPr>
        <w:t>Program</w:t>
      </w:r>
      <w:r>
        <w:rPr>
          <w:spacing w:val="-4"/>
          <w:sz w:val="17"/>
        </w:rPr>
        <w:t xml:space="preserve"> </w:t>
      </w:r>
      <w:r>
        <w:rPr>
          <w:sz w:val="17"/>
        </w:rPr>
        <w:t>(mjera),</w:t>
      </w:r>
      <w:r>
        <w:rPr>
          <w:spacing w:val="-4"/>
          <w:sz w:val="17"/>
        </w:rPr>
        <w:t xml:space="preserve"> </w:t>
      </w:r>
      <w:r>
        <w:rPr>
          <w:sz w:val="17"/>
        </w:rPr>
        <w:t>naziv</w:t>
      </w:r>
      <w:r>
        <w:rPr>
          <w:spacing w:val="-3"/>
          <w:sz w:val="17"/>
        </w:rPr>
        <w:t xml:space="preserve"> </w:t>
      </w:r>
      <w:r>
        <w:rPr>
          <w:sz w:val="17"/>
        </w:rPr>
        <w:t>strateškog</w:t>
      </w:r>
      <w:r>
        <w:rPr>
          <w:spacing w:val="-5"/>
          <w:sz w:val="17"/>
        </w:rPr>
        <w:t xml:space="preserve"> </w:t>
      </w:r>
      <w:r>
        <w:rPr>
          <w:sz w:val="17"/>
        </w:rPr>
        <w:t>dokumenta,</w:t>
      </w:r>
      <w:r>
        <w:rPr>
          <w:spacing w:val="-4"/>
          <w:sz w:val="17"/>
        </w:rPr>
        <w:t xml:space="preserve"> </w:t>
      </w:r>
      <w:r>
        <w:rPr>
          <w:sz w:val="17"/>
        </w:rPr>
        <w:t>oznaka</w:t>
      </w:r>
      <w:r>
        <w:rPr>
          <w:spacing w:val="-3"/>
          <w:sz w:val="17"/>
        </w:rPr>
        <w:t xml:space="preserve"> </w:t>
      </w:r>
      <w:r>
        <w:rPr>
          <w:sz w:val="17"/>
        </w:rPr>
        <w:t>strateškog</w:t>
      </w:r>
      <w:r>
        <w:rPr>
          <w:spacing w:val="-3"/>
          <w:sz w:val="17"/>
        </w:rPr>
        <w:t xml:space="preserve"> </w:t>
      </w:r>
      <w:r>
        <w:rPr>
          <w:sz w:val="17"/>
        </w:rPr>
        <w:t>cilja,</w:t>
      </w:r>
      <w:r>
        <w:rPr>
          <w:spacing w:val="-4"/>
          <w:sz w:val="17"/>
        </w:rPr>
        <w:t xml:space="preserve"> </w:t>
      </w:r>
      <w:r>
        <w:rPr>
          <w:sz w:val="17"/>
        </w:rPr>
        <w:t>prioriteta</w:t>
      </w:r>
      <w:r>
        <w:rPr>
          <w:spacing w:val="-1"/>
          <w:sz w:val="17"/>
        </w:rPr>
        <w:t xml:space="preserve"> 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mjere,</w:t>
      </w:r>
      <w:r>
        <w:rPr>
          <w:spacing w:val="-4"/>
          <w:sz w:val="17"/>
        </w:rPr>
        <w:t xml:space="preserve"> </w:t>
      </w:r>
      <w:r>
        <w:rPr>
          <w:sz w:val="17"/>
        </w:rPr>
        <w:t>prenose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1"/>
          <w:sz w:val="17"/>
        </w:rPr>
        <w:t xml:space="preserve"> </w:t>
      </w:r>
      <w:r>
        <w:rPr>
          <w:sz w:val="17"/>
        </w:rPr>
        <w:t>iz</w:t>
      </w:r>
      <w:r>
        <w:rPr>
          <w:spacing w:val="-1"/>
          <w:sz w:val="17"/>
        </w:rPr>
        <w:t xml:space="preserve"> </w:t>
      </w:r>
      <w:r>
        <w:rPr>
          <w:sz w:val="17"/>
        </w:rPr>
        <w:t>godišnjeg</w:t>
      </w:r>
      <w:r>
        <w:rPr>
          <w:spacing w:val="-5"/>
          <w:sz w:val="17"/>
        </w:rPr>
        <w:t xml:space="preserve"> </w:t>
      </w:r>
      <w:r>
        <w:rPr>
          <w:sz w:val="17"/>
        </w:rPr>
        <w:t>plana</w:t>
      </w:r>
      <w:r>
        <w:rPr>
          <w:spacing w:val="-3"/>
          <w:sz w:val="17"/>
        </w:rPr>
        <w:t xml:space="preserve"> </w:t>
      </w:r>
      <w:r>
        <w:rPr>
          <w:sz w:val="17"/>
        </w:rPr>
        <w:t>rada.</w:t>
      </w:r>
    </w:p>
    <w:p w14:paraId="028AF6E2" w14:textId="77777777" w:rsidR="005F4AA6" w:rsidRDefault="00027E84">
      <w:pPr>
        <w:ind w:left="118"/>
        <w:rPr>
          <w:sz w:val="17"/>
        </w:rPr>
      </w:pPr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rFonts w:ascii="Arial"/>
          <w:b/>
          <w:sz w:val="17"/>
        </w:rPr>
        <w:t>PJI</w:t>
      </w:r>
      <w:r>
        <w:rPr>
          <w:rFonts w:ascii="Arial"/>
          <w:b/>
          <w:spacing w:val="11"/>
          <w:sz w:val="17"/>
        </w:rPr>
        <w:t xml:space="preserve"> </w:t>
      </w:r>
      <w:r>
        <w:rPr>
          <w:rFonts w:ascii="Arial"/>
          <w:b/>
          <w:sz w:val="17"/>
        </w:rPr>
        <w:t>status</w:t>
      </w:r>
      <w:r>
        <w:rPr>
          <w:rFonts w:ascii="Arial"/>
          <w:b/>
          <w:spacing w:val="14"/>
          <w:sz w:val="17"/>
        </w:rPr>
        <w:t xml:space="preserve"> </w:t>
      </w:r>
      <w:r>
        <w:rPr>
          <w:sz w:val="17"/>
        </w:rPr>
        <w:t>se</w:t>
      </w:r>
      <w:r>
        <w:rPr>
          <w:spacing w:val="12"/>
          <w:sz w:val="17"/>
        </w:rPr>
        <w:t xml:space="preserve"> </w:t>
      </w:r>
      <w:r>
        <w:rPr>
          <w:sz w:val="17"/>
        </w:rPr>
        <w:t>unosi</w:t>
      </w:r>
      <w:r>
        <w:rPr>
          <w:spacing w:val="13"/>
          <w:sz w:val="17"/>
        </w:rPr>
        <w:t xml:space="preserve"> </w:t>
      </w:r>
      <w:r>
        <w:rPr>
          <w:sz w:val="17"/>
        </w:rPr>
        <w:t>samo</w:t>
      </w:r>
      <w:r>
        <w:rPr>
          <w:spacing w:val="12"/>
          <w:sz w:val="17"/>
        </w:rPr>
        <w:t xml:space="preserve"> </w:t>
      </w:r>
      <w:r>
        <w:rPr>
          <w:sz w:val="17"/>
        </w:rPr>
        <w:t>za</w:t>
      </w:r>
      <w:r>
        <w:rPr>
          <w:spacing w:val="12"/>
          <w:sz w:val="17"/>
        </w:rPr>
        <w:t xml:space="preserve"> </w:t>
      </w:r>
      <w:r>
        <w:rPr>
          <w:sz w:val="17"/>
        </w:rPr>
        <w:t>projekte</w:t>
      </w:r>
      <w:r>
        <w:rPr>
          <w:spacing w:val="15"/>
          <w:sz w:val="17"/>
        </w:rPr>
        <w:t xml:space="preserve"> </w:t>
      </w:r>
      <w:r>
        <w:rPr>
          <w:sz w:val="17"/>
        </w:rPr>
        <w:t>iz</w:t>
      </w:r>
      <w:r>
        <w:rPr>
          <w:spacing w:val="16"/>
          <w:sz w:val="17"/>
        </w:rPr>
        <w:t xml:space="preserve"> </w:t>
      </w:r>
      <w:r>
        <w:rPr>
          <w:sz w:val="17"/>
        </w:rPr>
        <w:t>Programa</w:t>
      </w:r>
      <w:r>
        <w:rPr>
          <w:spacing w:val="14"/>
          <w:sz w:val="17"/>
        </w:rPr>
        <w:t xml:space="preserve"> </w:t>
      </w:r>
      <w:r>
        <w:rPr>
          <w:sz w:val="17"/>
        </w:rPr>
        <w:t>javnih</w:t>
      </w:r>
      <w:r>
        <w:rPr>
          <w:spacing w:val="15"/>
          <w:sz w:val="17"/>
        </w:rPr>
        <w:t xml:space="preserve"> </w:t>
      </w:r>
      <w:r>
        <w:rPr>
          <w:sz w:val="17"/>
        </w:rPr>
        <w:t>investicija</w:t>
      </w:r>
      <w:r>
        <w:rPr>
          <w:spacing w:val="14"/>
          <w:sz w:val="17"/>
        </w:rPr>
        <w:t xml:space="preserve"> </w:t>
      </w:r>
      <w:r>
        <w:rPr>
          <w:sz w:val="17"/>
        </w:rPr>
        <w:t>i</w:t>
      </w:r>
      <w:r>
        <w:rPr>
          <w:spacing w:val="12"/>
          <w:sz w:val="17"/>
        </w:rPr>
        <w:t xml:space="preserve"> </w:t>
      </w:r>
      <w:r>
        <w:rPr>
          <w:sz w:val="17"/>
        </w:rPr>
        <w:t>to</w:t>
      </w:r>
      <w:r>
        <w:rPr>
          <w:spacing w:val="15"/>
          <w:sz w:val="17"/>
        </w:rPr>
        <w:t xml:space="preserve"> </w:t>
      </w:r>
      <w:r>
        <w:rPr>
          <w:sz w:val="17"/>
        </w:rPr>
        <w:t>za</w:t>
      </w:r>
      <w:r>
        <w:rPr>
          <w:spacing w:val="14"/>
          <w:sz w:val="17"/>
        </w:rPr>
        <w:t xml:space="preserve"> </w:t>
      </w:r>
      <w:r>
        <w:rPr>
          <w:sz w:val="17"/>
        </w:rPr>
        <w:t>kandidovane</w:t>
      </w:r>
      <w:r>
        <w:rPr>
          <w:spacing w:val="15"/>
          <w:sz w:val="17"/>
        </w:rPr>
        <w:t xml:space="preserve"> </w:t>
      </w:r>
      <w:r>
        <w:rPr>
          <w:sz w:val="17"/>
        </w:rPr>
        <w:t>projekte</w:t>
      </w:r>
      <w:r>
        <w:rPr>
          <w:spacing w:val="15"/>
          <w:sz w:val="17"/>
        </w:rPr>
        <w:t xml:space="preserve"> </w:t>
      </w:r>
      <w:r>
        <w:rPr>
          <w:sz w:val="17"/>
        </w:rPr>
        <w:t>se</w:t>
      </w:r>
      <w:r>
        <w:rPr>
          <w:spacing w:val="14"/>
          <w:sz w:val="17"/>
        </w:rPr>
        <w:t xml:space="preserve"> </w:t>
      </w:r>
      <w:r>
        <w:rPr>
          <w:sz w:val="17"/>
        </w:rPr>
        <w:t>unosi</w:t>
      </w:r>
      <w:r>
        <w:rPr>
          <w:spacing w:val="12"/>
          <w:sz w:val="17"/>
        </w:rPr>
        <w:t xml:space="preserve"> </w:t>
      </w:r>
      <w:r>
        <w:rPr>
          <w:sz w:val="17"/>
        </w:rPr>
        <w:t>(K);</w:t>
      </w:r>
      <w:r>
        <w:rPr>
          <w:spacing w:val="14"/>
          <w:sz w:val="17"/>
        </w:rPr>
        <w:t xml:space="preserve"> </w:t>
      </w:r>
      <w:r>
        <w:rPr>
          <w:sz w:val="17"/>
        </w:rPr>
        <w:t>za</w:t>
      </w:r>
      <w:r>
        <w:rPr>
          <w:spacing w:val="15"/>
          <w:sz w:val="17"/>
        </w:rPr>
        <w:t xml:space="preserve"> </w:t>
      </w:r>
      <w:r>
        <w:rPr>
          <w:sz w:val="17"/>
        </w:rPr>
        <w:t>odobrene</w:t>
      </w:r>
      <w:r>
        <w:rPr>
          <w:spacing w:val="14"/>
          <w:sz w:val="17"/>
        </w:rPr>
        <w:t xml:space="preserve"> </w:t>
      </w:r>
      <w:r>
        <w:rPr>
          <w:sz w:val="17"/>
        </w:rPr>
        <w:t>projekte</w:t>
      </w:r>
      <w:r>
        <w:rPr>
          <w:spacing w:val="14"/>
          <w:sz w:val="17"/>
        </w:rPr>
        <w:t xml:space="preserve"> </w:t>
      </w:r>
      <w:r>
        <w:rPr>
          <w:sz w:val="17"/>
        </w:rPr>
        <w:t>se</w:t>
      </w:r>
      <w:r>
        <w:rPr>
          <w:spacing w:val="14"/>
          <w:sz w:val="17"/>
        </w:rPr>
        <w:t xml:space="preserve"> </w:t>
      </w:r>
      <w:r>
        <w:rPr>
          <w:sz w:val="17"/>
        </w:rPr>
        <w:t>unosi</w:t>
      </w:r>
      <w:r>
        <w:rPr>
          <w:spacing w:val="13"/>
          <w:sz w:val="17"/>
        </w:rPr>
        <w:t xml:space="preserve"> </w:t>
      </w:r>
      <w:r>
        <w:rPr>
          <w:sz w:val="17"/>
        </w:rPr>
        <w:t>(O);</w:t>
      </w:r>
      <w:r>
        <w:rPr>
          <w:spacing w:val="14"/>
          <w:sz w:val="17"/>
        </w:rPr>
        <w:t xml:space="preserve"> </w:t>
      </w:r>
      <w:r>
        <w:rPr>
          <w:sz w:val="17"/>
        </w:rPr>
        <w:t>za</w:t>
      </w:r>
      <w:r>
        <w:rPr>
          <w:spacing w:val="14"/>
          <w:sz w:val="17"/>
        </w:rPr>
        <w:t xml:space="preserve"> </w:t>
      </w:r>
      <w:r>
        <w:rPr>
          <w:sz w:val="17"/>
        </w:rPr>
        <w:t>projekte</w:t>
      </w:r>
      <w:r>
        <w:rPr>
          <w:spacing w:val="16"/>
          <w:sz w:val="17"/>
        </w:rPr>
        <w:t xml:space="preserve"> </w:t>
      </w:r>
      <w:r>
        <w:rPr>
          <w:sz w:val="17"/>
        </w:rPr>
        <w:t>koji</w:t>
      </w:r>
      <w:r>
        <w:rPr>
          <w:spacing w:val="11"/>
          <w:sz w:val="17"/>
        </w:rPr>
        <w:t xml:space="preserve"> </w:t>
      </w:r>
      <w:r>
        <w:rPr>
          <w:sz w:val="17"/>
        </w:rPr>
        <w:t>su</w:t>
      </w:r>
      <w:r>
        <w:rPr>
          <w:spacing w:val="12"/>
          <w:sz w:val="17"/>
        </w:rPr>
        <w:t xml:space="preserve"> </w:t>
      </w:r>
      <w:r>
        <w:rPr>
          <w:sz w:val="17"/>
        </w:rPr>
        <w:t>u</w:t>
      </w:r>
      <w:r>
        <w:rPr>
          <w:spacing w:val="1"/>
          <w:sz w:val="17"/>
        </w:rPr>
        <w:t xml:space="preserve"> </w:t>
      </w:r>
      <w:r>
        <w:rPr>
          <w:sz w:val="17"/>
        </w:rPr>
        <w:t>implementaciji</w:t>
      </w:r>
      <w:r>
        <w:rPr>
          <w:spacing w:val="-5"/>
          <w:sz w:val="17"/>
        </w:rPr>
        <w:t xml:space="preserve"> </w:t>
      </w:r>
      <w:r>
        <w:rPr>
          <w:sz w:val="17"/>
        </w:rPr>
        <w:t>unosi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(I).</w:t>
      </w:r>
    </w:p>
    <w:p w14:paraId="282DED55" w14:textId="77777777" w:rsidR="005F4AA6" w:rsidRDefault="00027E84">
      <w:pPr>
        <w:spacing w:line="208" w:lineRule="exact"/>
        <w:ind w:left="118"/>
        <w:rPr>
          <w:rFonts w:ascii="Arial" w:hAnsi="Arial"/>
          <w:i/>
          <w:sz w:val="17"/>
        </w:rPr>
      </w:pPr>
      <w:r>
        <w:rPr>
          <w:w w:val="95"/>
          <w:position w:val="6"/>
          <w:sz w:val="12"/>
        </w:rPr>
        <w:t>3</w:t>
      </w:r>
      <w:r>
        <w:rPr>
          <w:spacing w:val="7"/>
          <w:w w:val="95"/>
          <w:position w:val="6"/>
          <w:sz w:val="12"/>
        </w:rPr>
        <w:t xml:space="preserve"> </w:t>
      </w:r>
      <w:r>
        <w:rPr>
          <w:w w:val="95"/>
          <w:sz w:val="17"/>
        </w:rPr>
        <w:t>Vlada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FBiH/kantona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/načelnik/gradonačelnik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JLS</w:t>
      </w:r>
      <w:r>
        <w:rPr>
          <w:spacing w:val="17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usvaja</w:t>
      </w:r>
      <w:r>
        <w:rPr>
          <w:rFonts w:ascii="Arial" w:hAnsi="Arial"/>
          <w:b/>
          <w:spacing w:val="12"/>
          <w:w w:val="95"/>
          <w:sz w:val="17"/>
        </w:rPr>
        <w:t xml:space="preserve"> </w:t>
      </w:r>
      <w:r>
        <w:rPr>
          <w:rFonts w:ascii="Arial" w:hAnsi="Arial"/>
          <w:b/>
          <w:i/>
          <w:w w:val="95"/>
          <w:sz w:val="17"/>
        </w:rPr>
        <w:t>(Da/Ne)</w:t>
      </w:r>
      <w:r>
        <w:rPr>
          <w:rFonts w:ascii="Arial" w:hAnsi="Arial"/>
          <w:i/>
          <w:w w:val="95"/>
          <w:sz w:val="17"/>
        </w:rPr>
        <w:t>.</w:t>
      </w:r>
    </w:p>
    <w:p w14:paraId="04F69653" w14:textId="77777777" w:rsidR="005F4AA6" w:rsidRDefault="00027E84">
      <w:pPr>
        <w:ind w:left="118"/>
        <w:rPr>
          <w:sz w:val="17"/>
        </w:rPr>
      </w:pPr>
      <w:r>
        <w:rPr>
          <w:sz w:val="17"/>
        </w:rPr>
        <w:t>U</w:t>
      </w:r>
      <w:r>
        <w:rPr>
          <w:spacing w:val="-6"/>
          <w:sz w:val="17"/>
        </w:rPr>
        <w:t xml:space="preserve"> </w:t>
      </w:r>
      <w:r>
        <w:rPr>
          <w:sz w:val="17"/>
        </w:rPr>
        <w:t>tabelu</w:t>
      </w:r>
      <w:r>
        <w:rPr>
          <w:spacing w:val="-5"/>
          <w:sz w:val="17"/>
        </w:rPr>
        <w:t xml:space="preserve"> </w:t>
      </w:r>
      <w:r>
        <w:rPr>
          <w:sz w:val="17"/>
        </w:rPr>
        <w:t>C2.</w:t>
      </w:r>
      <w:r>
        <w:rPr>
          <w:spacing w:val="-7"/>
          <w:sz w:val="17"/>
        </w:rPr>
        <w:t xml:space="preserve"> </w:t>
      </w:r>
      <w:r>
        <w:rPr>
          <w:sz w:val="17"/>
        </w:rPr>
        <w:t>dodaje</w:t>
      </w:r>
      <w:r>
        <w:rPr>
          <w:spacing w:val="-7"/>
          <w:sz w:val="17"/>
        </w:rPr>
        <w:t xml:space="preserve"> </w:t>
      </w:r>
      <w:r>
        <w:rPr>
          <w:sz w:val="17"/>
        </w:rPr>
        <w:t>se</w:t>
      </w:r>
      <w:r>
        <w:rPr>
          <w:spacing w:val="-7"/>
          <w:sz w:val="17"/>
        </w:rPr>
        <w:t xml:space="preserve"> </w:t>
      </w:r>
      <w:r>
        <w:rPr>
          <w:sz w:val="17"/>
        </w:rPr>
        <w:t>onoliko</w:t>
      </w:r>
      <w:r>
        <w:rPr>
          <w:spacing w:val="-6"/>
          <w:sz w:val="17"/>
        </w:rPr>
        <w:t xml:space="preserve"> </w:t>
      </w:r>
      <w:r>
        <w:rPr>
          <w:sz w:val="17"/>
        </w:rPr>
        <w:t>redova</w:t>
      </w:r>
      <w:r>
        <w:rPr>
          <w:spacing w:val="-7"/>
          <w:sz w:val="17"/>
        </w:rPr>
        <w:t xml:space="preserve"> </w:t>
      </w:r>
      <w:r>
        <w:rPr>
          <w:sz w:val="17"/>
        </w:rPr>
        <w:t>koliko</w:t>
      </w:r>
      <w:r>
        <w:rPr>
          <w:spacing w:val="-6"/>
          <w:sz w:val="17"/>
        </w:rPr>
        <w:t xml:space="preserve"> </w:t>
      </w:r>
      <w:r>
        <w:rPr>
          <w:sz w:val="17"/>
        </w:rPr>
        <w:t>je</w:t>
      </w:r>
      <w:r>
        <w:rPr>
          <w:spacing w:val="-7"/>
          <w:sz w:val="17"/>
        </w:rPr>
        <w:t xml:space="preserve"> </w:t>
      </w:r>
      <w:r>
        <w:rPr>
          <w:sz w:val="17"/>
        </w:rPr>
        <w:t>programa</w:t>
      </w:r>
      <w:r>
        <w:rPr>
          <w:spacing w:val="-5"/>
          <w:sz w:val="17"/>
        </w:rPr>
        <w:t xml:space="preserve"> </w:t>
      </w:r>
      <w:r>
        <w:rPr>
          <w:sz w:val="17"/>
        </w:rPr>
        <w:t>(mjera)</w:t>
      </w:r>
      <w:r>
        <w:rPr>
          <w:spacing w:val="-4"/>
          <w:sz w:val="17"/>
        </w:rPr>
        <w:t xml:space="preserve"> </w:t>
      </w:r>
      <w:r>
        <w:rPr>
          <w:sz w:val="17"/>
        </w:rPr>
        <w:t>u</w:t>
      </w:r>
      <w:r>
        <w:rPr>
          <w:spacing w:val="-7"/>
          <w:sz w:val="17"/>
        </w:rPr>
        <w:t xml:space="preserve"> </w:t>
      </w:r>
      <w:r>
        <w:rPr>
          <w:sz w:val="17"/>
        </w:rPr>
        <w:t>sklopu</w:t>
      </w:r>
      <w:r>
        <w:rPr>
          <w:spacing w:val="-5"/>
          <w:sz w:val="17"/>
        </w:rPr>
        <w:t xml:space="preserve"> </w:t>
      </w:r>
      <w:r>
        <w:rPr>
          <w:sz w:val="17"/>
        </w:rPr>
        <w:t>glavnog</w:t>
      </w:r>
      <w:r>
        <w:rPr>
          <w:spacing w:val="-8"/>
          <w:sz w:val="17"/>
        </w:rPr>
        <w:t xml:space="preserve"> </w:t>
      </w:r>
      <w:r>
        <w:rPr>
          <w:sz w:val="17"/>
        </w:rPr>
        <w:t>programa,</w:t>
      </w:r>
      <w:r>
        <w:rPr>
          <w:spacing w:val="-5"/>
          <w:sz w:val="17"/>
        </w:rPr>
        <w:t xml:space="preserve"> </w:t>
      </w:r>
      <w:r>
        <w:rPr>
          <w:sz w:val="17"/>
        </w:rPr>
        <w:t>odnosno</w:t>
      </w:r>
      <w:r>
        <w:rPr>
          <w:spacing w:val="-7"/>
          <w:sz w:val="17"/>
        </w:rPr>
        <w:t xml:space="preserve"> </w:t>
      </w:r>
      <w:r>
        <w:rPr>
          <w:sz w:val="17"/>
        </w:rPr>
        <w:t>pojedinačnih</w:t>
      </w:r>
      <w:r>
        <w:rPr>
          <w:spacing w:val="-6"/>
          <w:sz w:val="17"/>
        </w:rPr>
        <w:t xml:space="preserve"> </w:t>
      </w:r>
      <w:r>
        <w:rPr>
          <w:sz w:val="17"/>
        </w:rPr>
        <w:t>aktivnosti/projekata</w:t>
      </w:r>
      <w:r>
        <w:rPr>
          <w:spacing w:val="-5"/>
          <w:sz w:val="17"/>
        </w:rPr>
        <w:t xml:space="preserve"> </w:t>
      </w:r>
      <w:r>
        <w:rPr>
          <w:sz w:val="17"/>
        </w:rPr>
        <w:t>u</w:t>
      </w:r>
      <w:r>
        <w:rPr>
          <w:spacing w:val="-7"/>
          <w:sz w:val="17"/>
        </w:rPr>
        <w:t xml:space="preserve"> </w:t>
      </w:r>
      <w:r>
        <w:rPr>
          <w:sz w:val="17"/>
        </w:rPr>
        <w:t>sklopu</w:t>
      </w:r>
      <w:r>
        <w:rPr>
          <w:spacing w:val="-6"/>
          <w:sz w:val="17"/>
        </w:rPr>
        <w:t xml:space="preserve"> </w:t>
      </w:r>
      <w:r>
        <w:rPr>
          <w:sz w:val="17"/>
        </w:rPr>
        <w:t>svakog</w:t>
      </w:r>
      <w:r>
        <w:rPr>
          <w:spacing w:val="-8"/>
          <w:sz w:val="17"/>
        </w:rPr>
        <w:t xml:space="preserve"> </w:t>
      </w:r>
      <w:r>
        <w:rPr>
          <w:sz w:val="17"/>
        </w:rPr>
        <w:t>programa.</w:t>
      </w:r>
    </w:p>
    <w:p w14:paraId="02F19A5D" w14:textId="77777777" w:rsidR="005F4AA6" w:rsidRDefault="005F4AA6">
      <w:pPr>
        <w:rPr>
          <w:sz w:val="17"/>
        </w:rPr>
        <w:sectPr w:rsidR="005F4AA6">
          <w:pgSz w:w="15840" w:h="12240" w:orient="landscape"/>
          <w:pgMar w:top="1140" w:right="1300" w:bottom="280" w:left="1300" w:header="720" w:footer="720" w:gutter="0"/>
          <w:cols w:space="720"/>
        </w:sectPr>
      </w:pPr>
    </w:p>
    <w:p w14:paraId="09BB9BB5" w14:textId="77777777" w:rsidR="005F4AA6" w:rsidRDefault="00027E84">
      <w:pPr>
        <w:pStyle w:val="Heading1"/>
      </w:pPr>
      <w:r>
        <w:lastRenderedPageBreak/>
        <w:t>C3.</w:t>
      </w:r>
      <w:r>
        <w:rPr>
          <w:spacing w:val="-3"/>
        </w:rPr>
        <w:t xml:space="preserve"> </w:t>
      </w:r>
      <w:r>
        <w:t>Pregled</w:t>
      </w:r>
      <w:r>
        <w:rPr>
          <w:spacing w:val="-3"/>
        </w:rPr>
        <w:t xml:space="preserve"> </w:t>
      </w:r>
      <w:r>
        <w:t>ukupnog</w:t>
      </w:r>
      <w:r>
        <w:rPr>
          <w:spacing w:val="-5"/>
        </w:rPr>
        <w:t xml:space="preserve"> </w:t>
      </w:r>
      <w:r>
        <w:t>procenta</w:t>
      </w:r>
      <w:r>
        <w:rPr>
          <w:spacing w:val="-3"/>
        </w:rPr>
        <w:t xml:space="preserve"> </w:t>
      </w:r>
      <w:r>
        <w:t>izvršenja</w:t>
      </w:r>
      <w:r>
        <w:rPr>
          <w:spacing w:val="-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programima</w:t>
      </w:r>
      <w:r>
        <w:rPr>
          <w:spacing w:val="-2"/>
        </w:rPr>
        <w:t xml:space="preserve"> </w:t>
      </w:r>
      <w:r>
        <w:t>(mjerama)</w:t>
      </w:r>
      <w:r>
        <w:rPr>
          <w:spacing w:val="-3"/>
        </w:rPr>
        <w:t xml:space="preserve"> </w:t>
      </w:r>
      <w:r>
        <w:t>organa</w:t>
      </w:r>
      <w:r>
        <w:rPr>
          <w:spacing w:val="-1"/>
        </w:rPr>
        <w:t xml:space="preserve"> </w:t>
      </w:r>
      <w:r>
        <w:t>uprave</w:t>
      </w:r>
    </w:p>
    <w:p w14:paraId="7D5131E3" w14:textId="77777777" w:rsidR="005F4AA6" w:rsidRDefault="005F4AA6"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7"/>
        <w:gridCol w:w="2706"/>
        <w:gridCol w:w="2402"/>
      </w:tblGrid>
      <w:tr w:rsidR="005F4AA6" w14:paraId="41D3E248" w14:textId="77777777" w:rsidTr="009D56C3">
        <w:trPr>
          <w:trHeight w:val="510"/>
        </w:trPr>
        <w:tc>
          <w:tcPr>
            <w:tcW w:w="7887" w:type="dxa"/>
            <w:shd w:val="clear" w:color="auto" w:fill="D9D9D9"/>
          </w:tcPr>
          <w:p w14:paraId="2EF3DF12" w14:textId="6A842E93" w:rsidR="005F4AA6" w:rsidRDefault="00027E84">
            <w:pPr>
              <w:pStyle w:val="TableParagraph"/>
              <w:spacing w:before="157"/>
              <w:ind w:left="3658" w:right="364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Naziv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9D56C3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9D56C3" w:rsidRPr="009D56C3">
              <w:rPr>
                <w:rFonts w:ascii="Arial"/>
                <w:b/>
                <w:sz w:val="17"/>
              </w:rPr>
              <w:t>mjere</w:t>
            </w:r>
          </w:p>
        </w:tc>
        <w:tc>
          <w:tcPr>
            <w:tcW w:w="2706" w:type="dxa"/>
            <w:shd w:val="clear" w:color="auto" w:fill="D9D9D9"/>
          </w:tcPr>
          <w:p w14:paraId="5CC18BC8" w14:textId="77777777" w:rsidR="005F4AA6" w:rsidRDefault="00027E84">
            <w:pPr>
              <w:pStyle w:val="TableParagraph"/>
              <w:spacing w:before="58"/>
              <w:ind w:left="667" w:right="306" w:hanging="336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Izvršeno u odnosu na</w:t>
            </w:r>
            <w:r>
              <w:rPr>
                <w:rFonts w:ascii="Arial" w:hAnsi="Arial"/>
                <w:b/>
                <w:spacing w:val="-4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planirano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(%)</w:t>
            </w:r>
          </w:p>
        </w:tc>
        <w:tc>
          <w:tcPr>
            <w:tcW w:w="2402" w:type="dxa"/>
            <w:shd w:val="clear" w:color="auto" w:fill="D9D9D9"/>
          </w:tcPr>
          <w:p w14:paraId="081C541F" w14:textId="77777777" w:rsidR="005F4AA6" w:rsidRDefault="00027E84">
            <w:pPr>
              <w:pStyle w:val="TableParagraph"/>
              <w:spacing w:before="58"/>
              <w:ind w:left="208" w:right="195" w:firstLine="120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Utrošeno sredstava u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odnosu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planirano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(%)</w:t>
            </w:r>
          </w:p>
        </w:tc>
      </w:tr>
      <w:tr w:rsidR="009D56C3" w14:paraId="34BCB12D" w14:textId="77777777" w:rsidTr="009D56C3">
        <w:trPr>
          <w:trHeight w:val="390"/>
        </w:trPr>
        <w:tc>
          <w:tcPr>
            <w:tcW w:w="7887" w:type="dxa"/>
          </w:tcPr>
          <w:p w14:paraId="789CC6C2" w14:textId="4EDFD3C9" w:rsidR="009D56C3" w:rsidRDefault="009D56C3" w:rsidP="009D56C3">
            <w:pPr>
              <w:pStyle w:val="TableParagraph"/>
              <w:spacing w:line="196" w:lineRule="exact"/>
              <w:ind w:right="841"/>
              <w:rPr>
                <w:rFonts w:ascii="Arial" w:hAnsi="Arial"/>
                <w:b/>
                <w:sz w:val="17"/>
              </w:rPr>
            </w:pPr>
            <w:r w:rsidRPr="00A42DE0">
              <w:rPr>
                <w:rFonts w:ascii="Times New Roman" w:hAnsi="Times New Roman"/>
                <w:sz w:val="18"/>
                <w:szCs w:val="18"/>
                <w:lang w:val="hr-BA"/>
              </w:rPr>
              <w:t>Revitalizacija i rekonstrukcija objekata kulturno-povijesne baštine</w:t>
            </w:r>
          </w:p>
        </w:tc>
        <w:tc>
          <w:tcPr>
            <w:tcW w:w="2706" w:type="dxa"/>
          </w:tcPr>
          <w:p w14:paraId="3182022E" w14:textId="3D9F18AC" w:rsidR="009D56C3" w:rsidRDefault="009D56C3" w:rsidP="009D56C3">
            <w:pPr>
              <w:pStyle w:val="TableParagraph"/>
              <w:spacing w:before="97"/>
              <w:ind w:left="973" w:right="966"/>
              <w:jc w:val="center"/>
              <w:rPr>
                <w:sz w:val="17"/>
              </w:rPr>
            </w:pPr>
            <w:r w:rsidRPr="00AE082E"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1228830</w:t>
            </w:r>
          </w:p>
        </w:tc>
        <w:tc>
          <w:tcPr>
            <w:tcW w:w="2402" w:type="dxa"/>
          </w:tcPr>
          <w:p w14:paraId="639A625F" w14:textId="4301F05C" w:rsidR="009D56C3" w:rsidRPr="009D56C3" w:rsidRDefault="009D56C3" w:rsidP="009D56C3">
            <w:pPr>
              <w:pStyle w:val="TableParagraph"/>
              <w:spacing w:before="97"/>
              <w:ind w:left="973" w:right="966"/>
              <w:jc w:val="center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100%</w:t>
            </w:r>
          </w:p>
        </w:tc>
      </w:tr>
      <w:tr w:rsidR="009D56C3" w14:paraId="2CFCEF2D" w14:textId="77777777" w:rsidTr="009D56C3">
        <w:trPr>
          <w:trHeight w:val="390"/>
        </w:trPr>
        <w:tc>
          <w:tcPr>
            <w:tcW w:w="7887" w:type="dxa"/>
            <w:vAlign w:val="center"/>
          </w:tcPr>
          <w:p w14:paraId="7BCCA254" w14:textId="77777777" w:rsidR="009D56C3" w:rsidRPr="009E00BB" w:rsidRDefault="009D56C3" w:rsidP="009D56C3">
            <w:pPr>
              <w:rPr>
                <w:rFonts w:ascii="Arial" w:hAnsi="Arial" w:cs="Arial"/>
                <w:sz w:val="17"/>
                <w:szCs w:val="17"/>
                <w:lang w:val="pt-PT"/>
              </w:rPr>
            </w:pPr>
            <w:r w:rsidRPr="00A42DE0">
              <w:rPr>
                <w:rFonts w:ascii="Times New Roman" w:hAnsi="Times New Roman"/>
                <w:sz w:val="18"/>
                <w:szCs w:val="18"/>
                <w:lang w:val="bs-Latn-BA"/>
              </w:rPr>
              <w:t>Izgradnja i povećanje adekvatne prometne infrastrukture prema usvojenim  planovima, uz unaprijeđen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j</w:t>
            </w:r>
            <w:r w:rsidRPr="00A42DE0">
              <w:rPr>
                <w:rFonts w:ascii="Times New Roman" w:hAnsi="Times New Roman"/>
                <w:sz w:val="18"/>
                <w:szCs w:val="18"/>
                <w:lang w:val="bs-Latn-BA"/>
              </w:rPr>
              <w:t>e povezanosti sa većim centrima u BiH</w:t>
            </w:r>
          </w:p>
          <w:p w14:paraId="69B71E05" w14:textId="77777777" w:rsidR="009D56C3" w:rsidRDefault="009D56C3" w:rsidP="009D56C3">
            <w:pPr>
              <w:pStyle w:val="TableParagraph"/>
              <w:spacing w:line="196" w:lineRule="exact"/>
              <w:ind w:left="107" w:right="841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706" w:type="dxa"/>
          </w:tcPr>
          <w:p w14:paraId="310786ED" w14:textId="1B825302" w:rsidR="009D56C3" w:rsidRDefault="009D56C3" w:rsidP="009D56C3">
            <w:pPr>
              <w:pStyle w:val="TableParagraph"/>
              <w:spacing w:before="97"/>
              <w:ind w:left="973" w:right="966"/>
              <w:jc w:val="center"/>
              <w:rPr>
                <w:sz w:val="17"/>
              </w:rPr>
            </w:pPr>
            <w:r w:rsidRPr="00AE082E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331,425 ,00</w:t>
            </w:r>
          </w:p>
        </w:tc>
        <w:tc>
          <w:tcPr>
            <w:tcW w:w="2402" w:type="dxa"/>
          </w:tcPr>
          <w:p w14:paraId="08CFF52A" w14:textId="537E20B7" w:rsidR="009D56C3" w:rsidRPr="009D56C3" w:rsidRDefault="009D56C3" w:rsidP="009D56C3">
            <w:pPr>
              <w:pStyle w:val="TableParagraph"/>
              <w:spacing w:before="97"/>
              <w:ind w:left="973" w:right="966"/>
              <w:jc w:val="center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100%</w:t>
            </w:r>
          </w:p>
        </w:tc>
      </w:tr>
      <w:tr w:rsidR="009D56C3" w14:paraId="4B13E3D2" w14:textId="77777777" w:rsidTr="009D56C3">
        <w:trPr>
          <w:trHeight w:val="390"/>
        </w:trPr>
        <w:tc>
          <w:tcPr>
            <w:tcW w:w="7887" w:type="dxa"/>
          </w:tcPr>
          <w:p w14:paraId="626BCEA2" w14:textId="747C6853" w:rsidR="009D56C3" w:rsidRDefault="009D56C3" w:rsidP="009D56C3">
            <w:pPr>
              <w:pStyle w:val="TableParagraph"/>
              <w:spacing w:line="196" w:lineRule="exact"/>
              <w:ind w:right="841"/>
              <w:rPr>
                <w:rFonts w:ascii="Arial" w:hAnsi="Arial"/>
                <w:b/>
                <w:sz w:val="17"/>
              </w:rPr>
            </w:pPr>
            <w:r w:rsidRPr="009E00BB">
              <w:rPr>
                <w:rFonts w:ascii="Times New Roman" w:hAnsi="Times New Roman"/>
                <w:sz w:val="18"/>
                <w:szCs w:val="18"/>
                <w:lang w:val="bs-Latn-BA"/>
              </w:rPr>
              <w:t>Unpaprijeđeni stambeni kapaciteti za potpru mladim obiteljima</w:t>
            </w:r>
          </w:p>
        </w:tc>
        <w:tc>
          <w:tcPr>
            <w:tcW w:w="2706" w:type="dxa"/>
          </w:tcPr>
          <w:p w14:paraId="5CE303BA" w14:textId="71B72301" w:rsidR="009D56C3" w:rsidRDefault="009D56C3" w:rsidP="009D56C3">
            <w:pPr>
              <w:pStyle w:val="TableParagraph"/>
              <w:spacing w:before="97"/>
              <w:ind w:left="973" w:right="966"/>
              <w:jc w:val="center"/>
              <w:rPr>
                <w:sz w:val="17"/>
              </w:rPr>
            </w:pPr>
            <w:r w:rsidRPr="00AE082E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110.000,00</w:t>
            </w:r>
          </w:p>
        </w:tc>
        <w:tc>
          <w:tcPr>
            <w:tcW w:w="2402" w:type="dxa"/>
          </w:tcPr>
          <w:p w14:paraId="0C12DF79" w14:textId="28B9FC5A" w:rsidR="009D56C3" w:rsidRPr="009D56C3" w:rsidRDefault="009D56C3" w:rsidP="009D56C3">
            <w:pPr>
              <w:pStyle w:val="TableParagraph"/>
              <w:spacing w:before="97"/>
              <w:ind w:left="973" w:right="966"/>
              <w:jc w:val="center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100%</w:t>
            </w:r>
          </w:p>
        </w:tc>
      </w:tr>
      <w:tr w:rsidR="009D56C3" w14:paraId="3229DBD3" w14:textId="77777777" w:rsidTr="009D56C3">
        <w:trPr>
          <w:trHeight w:val="390"/>
        </w:trPr>
        <w:tc>
          <w:tcPr>
            <w:tcW w:w="7887" w:type="dxa"/>
          </w:tcPr>
          <w:p w14:paraId="63BB2313" w14:textId="77777777" w:rsidR="009D56C3" w:rsidRPr="004D4EBF" w:rsidRDefault="009D56C3" w:rsidP="009D56C3">
            <w:pPr>
              <w:rPr>
                <w:rFonts w:ascii="Times New Roman" w:hAnsi="Times New Roman"/>
                <w:lang w:val="hr-BA"/>
              </w:rPr>
            </w:pPr>
            <w:r w:rsidRPr="0091007D">
              <w:rPr>
                <w:rFonts w:ascii="Times New Roman" w:hAnsi="Times New Roman"/>
                <w:sz w:val="18"/>
                <w:szCs w:val="18"/>
                <w:lang w:val="bs-Latn-BA"/>
              </w:rPr>
              <w:t>Uređenje i održavanje drugih javnih prostora (ulice, mostovi, spomenici, javna rasvjeta, staze za rekreaciju</w:t>
            </w:r>
            <w:r w:rsidRPr="00F302C4">
              <w:rPr>
                <w:rFonts w:ascii="Times New Roman" w:hAnsi="Times New Roman"/>
                <w:lang w:val="bs-Latn-BA"/>
              </w:rPr>
              <w:t>)</w:t>
            </w:r>
          </w:p>
          <w:p w14:paraId="1D3D7189" w14:textId="77777777" w:rsidR="009D56C3" w:rsidRPr="004D4EBF" w:rsidRDefault="009D56C3" w:rsidP="009D56C3">
            <w:pPr>
              <w:rPr>
                <w:rFonts w:ascii="Arial" w:hAnsi="Arial" w:cs="Arial"/>
                <w:sz w:val="17"/>
                <w:szCs w:val="17"/>
                <w:lang w:val="hr-BA"/>
              </w:rPr>
            </w:pPr>
          </w:p>
          <w:p w14:paraId="047C8A69" w14:textId="77777777" w:rsidR="009D56C3" w:rsidRDefault="009D56C3" w:rsidP="009D56C3">
            <w:pPr>
              <w:pStyle w:val="TableParagraph"/>
              <w:spacing w:line="196" w:lineRule="exact"/>
              <w:ind w:left="107" w:right="841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706" w:type="dxa"/>
          </w:tcPr>
          <w:p w14:paraId="38D6918C" w14:textId="19C6CECF" w:rsidR="009D56C3" w:rsidRDefault="009D56C3" w:rsidP="009D56C3">
            <w:pPr>
              <w:pStyle w:val="TableParagraph"/>
              <w:spacing w:before="97"/>
              <w:ind w:left="973" w:right="966"/>
              <w:jc w:val="center"/>
              <w:rPr>
                <w:sz w:val="17"/>
              </w:rPr>
            </w:pPr>
            <w:r w:rsidRPr="00AE082E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10,000,00</w:t>
            </w:r>
          </w:p>
        </w:tc>
        <w:tc>
          <w:tcPr>
            <w:tcW w:w="2402" w:type="dxa"/>
          </w:tcPr>
          <w:p w14:paraId="1A9A7291" w14:textId="0212C371" w:rsidR="009D56C3" w:rsidRPr="009D56C3" w:rsidRDefault="009D56C3" w:rsidP="009D56C3">
            <w:pPr>
              <w:pStyle w:val="TableParagraph"/>
              <w:spacing w:before="97"/>
              <w:ind w:left="973" w:right="966"/>
              <w:jc w:val="center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100%</w:t>
            </w:r>
          </w:p>
        </w:tc>
      </w:tr>
      <w:tr w:rsidR="009D56C3" w14:paraId="21494629" w14:textId="77777777" w:rsidTr="009D56C3">
        <w:trPr>
          <w:trHeight w:val="390"/>
        </w:trPr>
        <w:tc>
          <w:tcPr>
            <w:tcW w:w="7887" w:type="dxa"/>
          </w:tcPr>
          <w:p w14:paraId="5B503DF0" w14:textId="52EDB15B" w:rsidR="009D56C3" w:rsidRPr="0091007D" w:rsidRDefault="009D56C3" w:rsidP="009D56C3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M</w:t>
            </w:r>
            <w:r w:rsidRPr="009D56C3">
              <w:rPr>
                <w:rFonts w:ascii="Times New Roman" w:hAnsi="Times New Roman"/>
                <w:sz w:val="18"/>
                <w:szCs w:val="18"/>
                <w:lang w:val="bs-Latn-BA"/>
              </w:rPr>
              <w:t>jer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a</w:t>
            </w:r>
            <w:r w:rsidRPr="009D56C3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  5. osiguranje učinkovitosti rada lokalne samouprave</w:t>
            </w:r>
          </w:p>
        </w:tc>
        <w:tc>
          <w:tcPr>
            <w:tcW w:w="2706" w:type="dxa"/>
          </w:tcPr>
          <w:p w14:paraId="30650890" w14:textId="2C91D401" w:rsidR="009D56C3" w:rsidRPr="009D56C3" w:rsidRDefault="009D56C3" w:rsidP="009D56C3">
            <w:pPr>
              <w:pStyle w:val="TableParagraph"/>
              <w:spacing w:before="97"/>
              <w:ind w:left="973" w:right="966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</w:pPr>
            <w:r w:rsidRPr="009D56C3">
              <w:rPr>
                <w:rFonts w:ascii="Times New Roman" w:eastAsia="Times New Roman" w:hAnsi="Times New Roman"/>
                <w:bCs/>
                <w:sz w:val="14"/>
                <w:szCs w:val="14"/>
                <w:lang w:val="hr-HR"/>
              </w:rPr>
              <w:t>1691916</w:t>
            </w:r>
          </w:p>
        </w:tc>
        <w:tc>
          <w:tcPr>
            <w:tcW w:w="2402" w:type="dxa"/>
            <w:vAlign w:val="bottom"/>
          </w:tcPr>
          <w:p w14:paraId="2F065720" w14:textId="1D39B5B6" w:rsidR="009D56C3" w:rsidRPr="009D56C3" w:rsidRDefault="009D56C3" w:rsidP="009D56C3">
            <w:pPr>
              <w:pStyle w:val="TableParagraph"/>
              <w:spacing w:before="97"/>
              <w:ind w:left="973" w:right="966"/>
              <w:jc w:val="center"/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hr-BA" w:eastAsia="hr-HR"/>
              </w:rPr>
              <w:t>99%</w:t>
            </w:r>
          </w:p>
        </w:tc>
      </w:tr>
      <w:tr w:rsidR="009D56C3" w14:paraId="15621D36" w14:textId="77777777" w:rsidTr="009D56C3">
        <w:trPr>
          <w:trHeight w:val="316"/>
        </w:trPr>
        <w:tc>
          <w:tcPr>
            <w:tcW w:w="7887" w:type="dxa"/>
            <w:shd w:val="clear" w:color="auto" w:fill="D9D9D9"/>
          </w:tcPr>
          <w:p w14:paraId="151E3073" w14:textId="77777777" w:rsidR="009D56C3" w:rsidRDefault="009D56C3" w:rsidP="009D56C3">
            <w:pPr>
              <w:pStyle w:val="TableParagraph"/>
              <w:spacing w:before="58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Sveukupno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 glavni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program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(organ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uprave):</w:t>
            </w:r>
          </w:p>
        </w:tc>
        <w:tc>
          <w:tcPr>
            <w:tcW w:w="2706" w:type="dxa"/>
            <w:shd w:val="clear" w:color="auto" w:fill="D9D9D9"/>
          </w:tcPr>
          <w:p w14:paraId="4235627A" w14:textId="617EBC3F" w:rsidR="009D56C3" w:rsidRDefault="009D56C3" w:rsidP="009D56C3">
            <w:pPr>
              <w:pStyle w:val="TableParagraph"/>
              <w:spacing w:before="58"/>
              <w:ind w:left="973" w:right="966"/>
              <w:jc w:val="center"/>
              <w:rPr>
                <w:sz w:val="17"/>
              </w:rPr>
            </w:pPr>
            <w:r>
              <w:rPr>
                <w:rFonts w:ascii="Symbol" w:hAnsi="Symbol"/>
                <w:sz w:val="17"/>
              </w:rPr>
              <w:t>3372171</w:t>
            </w:r>
          </w:p>
        </w:tc>
        <w:tc>
          <w:tcPr>
            <w:tcW w:w="2402" w:type="dxa"/>
            <w:shd w:val="clear" w:color="auto" w:fill="D9D9D9"/>
          </w:tcPr>
          <w:p w14:paraId="150FACBA" w14:textId="3E6A2C60" w:rsidR="009D56C3" w:rsidRDefault="009D56C3" w:rsidP="009D56C3">
            <w:pPr>
              <w:pStyle w:val="TableParagraph"/>
              <w:spacing w:before="58"/>
              <w:ind w:left="986"/>
              <w:rPr>
                <w:sz w:val="17"/>
              </w:rPr>
            </w:pPr>
            <w:r>
              <w:rPr>
                <w:sz w:val="17"/>
              </w:rPr>
              <w:t>99%</w:t>
            </w:r>
          </w:p>
        </w:tc>
      </w:tr>
    </w:tbl>
    <w:p w14:paraId="70075896" w14:textId="77777777" w:rsidR="005F4AA6" w:rsidRDefault="005F4AA6">
      <w:pPr>
        <w:pStyle w:val="BodyText"/>
        <w:spacing w:before="5"/>
        <w:rPr>
          <w:rFonts w:ascii="Arial"/>
          <w:b/>
          <w:sz w:val="34"/>
        </w:rPr>
      </w:pPr>
    </w:p>
    <w:p w14:paraId="64DE66A1" w14:textId="77777777" w:rsidR="005F4AA6" w:rsidRDefault="00027E84">
      <w:pPr>
        <w:ind w:left="118"/>
        <w:rPr>
          <w:rFonts w:ascii="Arial"/>
          <w:b/>
          <w:sz w:val="24"/>
        </w:rPr>
      </w:pPr>
      <w:r>
        <w:rPr>
          <w:rFonts w:ascii="Arial"/>
          <w:b/>
          <w:sz w:val="24"/>
        </w:rPr>
        <w:t>C4.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Pregled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izrade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planiranih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propisa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programima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(mjerama)</w:t>
      </w:r>
    </w:p>
    <w:p w14:paraId="43141D4F" w14:textId="77777777" w:rsidR="005F4AA6" w:rsidRDefault="005F4AA6"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3399"/>
        <w:gridCol w:w="1099"/>
        <w:gridCol w:w="948"/>
        <w:gridCol w:w="1364"/>
        <w:gridCol w:w="1220"/>
        <w:gridCol w:w="1088"/>
        <w:gridCol w:w="3217"/>
      </w:tblGrid>
      <w:tr w:rsidR="005F4AA6" w14:paraId="4264EC36" w14:textId="77777777">
        <w:trPr>
          <w:trHeight w:val="194"/>
        </w:trPr>
        <w:tc>
          <w:tcPr>
            <w:tcW w:w="12998" w:type="dxa"/>
            <w:gridSpan w:val="8"/>
          </w:tcPr>
          <w:p w14:paraId="75B52BF9" w14:textId="77777777" w:rsidR="005F4AA6" w:rsidRDefault="00027E84">
            <w:pPr>
              <w:pStyle w:val="TableParagraph"/>
              <w:spacing w:line="175" w:lineRule="exact"/>
              <w:ind w:left="10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Program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1.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(navesti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naziv iz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trogodišnjeg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-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godišnjeg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plana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rada)</w:t>
            </w:r>
          </w:p>
        </w:tc>
      </w:tr>
      <w:tr w:rsidR="005F4AA6" w14:paraId="47775677" w14:textId="77777777">
        <w:trPr>
          <w:trHeight w:val="196"/>
        </w:trPr>
        <w:tc>
          <w:tcPr>
            <w:tcW w:w="12998" w:type="dxa"/>
            <w:gridSpan w:val="8"/>
            <w:shd w:val="clear" w:color="auto" w:fill="D9D9D9"/>
          </w:tcPr>
          <w:p w14:paraId="34C6BE17" w14:textId="77777777" w:rsidR="005F4AA6" w:rsidRDefault="00027E84">
            <w:pPr>
              <w:pStyle w:val="TableParagraph"/>
              <w:spacing w:before="1" w:line="175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Zakoni</w:t>
            </w:r>
          </w:p>
        </w:tc>
      </w:tr>
      <w:tr w:rsidR="005F4AA6" w14:paraId="37C5AE30" w14:textId="77777777">
        <w:trPr>
          <w:trHeight w:val="196"/>
        </w:trPr>
        <w:tc>
          <w:tcPr>
            <w:tcW w:w="663" w:type="dxa"/>
            <w:vMerge w:val="restart"/>
            <w:shd w:val="clear" w:color="auto" w:fill="D9D9D9"/>
          </w:tcPr>
          <w:p w14:paraId="483CF277" w14:textId="77777777" w:rsidR="005F4AA6" w:rsidRDefault="005F4AA6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652E93E6" w14:textId="77777777" w:rsidR="005F4AA6" w:rsidRDefault="00027E84">
            <w:pPr>
              <w:pStyle w:val="TableParagraph"/>
              <w:spacing w:before="1"/>
              <w:ind w:left="107" w:right="1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Redn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 broj</w:t>
            </w:r>
          </w:p>
        </w:tc>
        <w:tc>
          <w:tcPr>
            <w:tcW w:w="3399" w:type="dxa"/>
            <w:vMerge w:val="restart"/>
            <w:shd w:val="clear" w:color="auto" w:fill="D9D9D9"/>
          </w:tcPr>
          <w:p w14:paraId="46ECC222" w14:textId="77777777" w:rsidR="005F4AA6" w:rsidRDefault="005F4AA6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03E07B8E" w14:textId="77777777" w:rsidR="005F4AA6" w:rsidRDefault="00027E84">
            <w:pPr>
              <w:pStyle w:val="TableParagraph"/>
              <w:spacing w:before="1"/>
              <w:ind w:left="1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Naziv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zakona</w:t>
            </w:r>
          </w:p>
        </w:tc>
        <w:tc>
          <w:tcPr>
            <w:tcW w:w="1099" w:type="dxa"/>
            <w:vMerge w:val="restart"/>
            <w:shd w:val="clear" w:color="auto" w:fill="D9D9D9"/>
          </w:tcPr>
          <w:p w14:paraId="55F0AAF6" w14:textId="77777777" w:rsidR="005F4AA6" w:rsidRDefault="00027E84">
            <w:pPr>
              <w:pStyle w:val="TableParagraph"/>
              <w:spacing w:before="102"/>
              <w:ind w:left="191" w:right="155" w:hanging="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Planirani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rok za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pripremu</w:t>
            </w:r>
          </w:p>
        </w:tc>
        <w:tc>
          <w:tcPr>
            <w:tcW w:w="4620" w:type="dxa"/>
            <w:gridSpan w:val="4"/>
            <w:shd w:val="clear" w:color="auto" w:fill="D9D9D9"/>
          </w:tcPr>
          <w:p w14:paraId="0CDB77F0" w14:textId="5958283D" w:rsidR="005F4AA6" w:rsidRDefault="005F4AA6">
            <w:pPr>
              <w:pStyle w:val="TableParagraph"/>
              <w:spacing w:line="176" w:lineRule="exact"/>
              <w:ind w:left="417"/>
              <w:rPr>
                <w:rFonts w:ascii="Arial" w:hAnsi="Arial"/>
                <w:b/>
                <w:sz w:val="17"/>
              </w:rPr>
            </w:pPr>
          </w:p>
        </w:tc>
        <w:tc>
          <w:tcPr>
            <w:tcW w:w="3217" w:type="dxa"/>
            <w:vMerge w:val="restart"/>
            <w:shd w:val="clear" w:color="auto" w:fill="D9D9D9"/>
          </w:tcPr>
          <w:p w14:paraId="5A94DA1F" w14:textId="77777777" w:rsidR="005F4AA6" w:rsidRDefault="005F4AA6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1B80D059" w14:textId="77777777" w:rsidR="005F4AA6" w:rsidRDefault="00027E84">
            <w:pPr>
              <w:pStyle w:val="TableParagraph"/>
              <w:spacing w:before="1"/>
              <w:ind w:left="1169" w:right="396" w:hanging="731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Obrazloženje ukoliko rok nije</w:t>
            </w:r>
            <w:r>
              <w:rPr>
                <w:rFonts w:ascii="Arial" w:hAnsi="Arial"/>
                <w:b/>
                <w:i/>
                <w:spacing w:val="-46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z w:val="17"/>
              </w:rPr>
              <w:t>ispoštovan</w:t>
            </w:r>
          </w:p>
        </w:tc>
      </w:tr>
      <w:tr w:rsidR="005F4AA6" w14:paraId="02ED4A07" w14:textId="77777777">
        <w:trPr>
          <w:trHeight w:val="585"/>
        </w:trPr>
        <w:tc>
          <w:tcPr>
            <w:tcW w:w="663" w:type="dxa"/>
            <w:vMerge/>
            <w:tcBorders>
              <w:top w:val="nil"/>
            </w:tcBorders>
            <w:shd w:val="clear" w:color="auto" w:fill="D9D9D9"/>
          </w:tcPr>
          <w:p w14:paraId="35B848B2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  <w:shd w:val="clear" w:color="auto" w:fill="D9D9D9"/>
          </w:tcPr>
          <w:p w14:paraId="79C9A5A9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D9D9D9"/>
          </w:tcPr>
          <w:p w14:paraId="47E52BCC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shd w:val="clear" w:color="auto" w:fill="D9D9D9"/>
          </w:tcPr>
          <w:p w14:paraId="22987432" w14:textId="0F3175EF" w:rsidR="005F4AA6" w:rsidRDefault="005F4AA6">
            <w:pPr>
              <w:pStyle w:val="TableParagraph"/>
              <w:spacing w:line="175" w:lineRule="exact"/>
              <w:ind w:left="256"/>
              <w:rPr>
                <w:rFonts w:ascii="Arial"/>
                <w:i/>
                <w:sz w:val="17"/>
              </w:rPr>
            </w:pPr>
          </w:p>
        </w:tc>
        <w:tc>
          <w:tcPr>
            <w:tcW w:w="1364" w:type="dxa"/>
            <w:shd w:val="clear" w:color="auto" w:fill="D9D9D9"/>
          </w:tcPr>
          <w:p w14:paraId="36C46779" w14:textId="25E9A37B" w:rsidR="005F4AA6" w:rsidRDefault="005F4AA6">
            <w:pPr>
              <w:pStyle w:val="TableParagraph"/>
              <w:spacing w:line="175" w:lineRule="exact"/>
              <w:ind w:left="119" w:right="88"/>
              <w:jc w:val="center"/>
              <w:rPr>
                <w:rFonts w:ascii="Arial"/>
                <w:i/>
                <w:sz w:val="17"/>
              </w:rPr>
            </w:pPr>
          </w:p>
        </w:tc>
        <w:tc>
          <w:tcPr>
            <w:tcW w:w="1220" w:type="dxa"/>
            <w:shd w:val="clear" w:color="auto" w:fill="D9D9D9"/>
          </w:tcPr>
          <w:p w14:paraId="27C2509E" w14:textId="4866AC37" w:rsidR="005F4AA6" w:rsidRDefault="005F4AA6">
            <w:pPr>
              <w:pStyle w:val="TableParagraph"/>
              <w:spacing w:before="94"/>
              <w:ind w:left="390" w:right="114" w:hanging="231"/>
              <w:rPr>
                <w:rFonts w:ascii="Arial"/>
                <w:i/>
                <w:sz w:val="17"/>
              </w:rPr>
            </w:pPr>
          </w:p>
        </w:tc>
        <w:tc>
          <w:tcPr>
            <w:tcW w:w="1088" w:type="dxa"/>
            <w:shd w:val="clear" w:color="auto" w:fill="D9D9D9"/>
          </w:tcPr>
          <w:p w14:paraId="40256F69" w14:textId="260C7EBC" w:rsidR="005F4AA6" w:rsidRDefault="005F4AA6">
            <w:pPr>
              <w:pStyle w:val="TableParagraph"/>
              <w:spacing w:line="175" w:lineRule="exact"/>
              <w:ind w:left="119" w:right="93"/>
              <w:jc w:val="center"/>
              <w:rPr>
                <w:rFonts w:ascii="Arial"/>
                <w:i/>
                <w:sz w:val="17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  <w:shd w:val="clear" w:color="auto" w:fill="D9D9D9"/>
          </w:tcPr>
          <w:p w14:paraId="772FE190" w14:textId="77777777" w:rsidR="005F4AA6" w:rsidRDefault="005F4AA6">
            <w:pPr>
              <w:rPr>
                <w:sz w:val="2"/>
                <w:szCs w:val="2"/>
              </w:rPr>
            </w:pPr>
          </w:p>
        </w:tc>
      </w:tr>
      <w:tr w:rsidR="005F4AA6" w14:paraId="3C74F7CE" w14:textId="77777777">
        <w:trPr>
          <w:trHeight w:val="196"/>
        </w:trPr>
        <w:tc>
          <w:tcPr>
            <w:tcW w:w="663" w:type="dxa"/>
          </w:tcPr>
          <w:p w14:paraId="643D93A1" w14:textId="77777777" w:rsidR="005F4AA6" w:rsidRDefault="00027E84">
            <w:pPr>
              <w:pStyle w:val="TableParagraph"/>
              <w:spacing w:line="176" w:lineRule="exact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399" w:type="dxa"/>
          </w:tcPr>
          <w:p w14:paraId="29558453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</w:tcPr>
          <w:p w14:paraId="50C21FCB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</w:tcPr>
          <w:p w14:paraId="424A9F10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</w:tcPr>
          <w:p w14:paraId="43C50D5E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14:paraId="799E9FD8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</w:tcPr>
          <w:p w14:paraId="5567135C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7" w:type="dxa"/>
          </w:tcPr>
          <w:p w14:paraId="6E5E8DDB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4AA6" w14:paraId="5BF39584" w14:textId="77777777">
        <w:trPr>
          <w:trHeight w:val="194"/>
        </w:trPr>
        <w:tc>
          <w:tcPr>
            <w:tcW w:w="663" w:type="dxa"/>
          </w:tcPr>
          <w:p w14:paraId="6E536D61" w14:textId="77777777" w:rsidR="005F4AA6" w:rsidRDefault="00027E84">
            <w:pPr>
              <w:pStyle w:val="TableParagraph"/>
              <w:spacing w:line="174" w:lineRule="exact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399" w:type="dxa"/>
          </w:tcPr>
          <w:p w14:paraId="11981063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</w:tcPr>
          <w:p w14:paraId="11B95A0B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</w:tcPr>
          <w:p w14:paraId="0EC014B1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</w:tcPr>
          <w:p w14:paraId="79E682B8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14:paraId="1B31C46F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</w:tcPr>
          <w:p w14:paraId="5F4985E7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7" w:type="dxa"/>
          </w:tcPr>
          <w:p w14:paraId="22A2D5DF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4AA6" w14:paraId="01438AE1" w14:textId="77777777">
        <w:trPr>
          <w:trHeight w:val="196"/>
        </w:trPr>
        <w:tc>
          <w:tcPr>
            <w:tcW w:w="12998" w:type="dxa"/>
            <w:gridSpan w:val="8"/>
            <w:shd w:val="clear" w:color="auto" w:fill="D9D9D9"/>
          </w:tcPr>
          <w:p w14:paraId="2ABBCA10" w14:textId="778619E7" w:rsidR="005F4AA6" w:rsidRDefault="005F4AA6">
            <w:pPr>
              <w:pStyle w:val="TableParagraph"/>
              <w:spacing w:before="1" w:line="175" w:lineRule="exact"/>
              <w:ind w:left="107"/>
              <w:rPr>
                <w:rFonts w:ascii="Arial"/>
                <w:b/>
                <w:sz w:val="17"/>
              </w:rPr>
            </w:pPr>
          </w:p>
        </w:tc>
      </w:tr>
      <w:tr w:rsidR="005F4AA6" w14:paraId="72ADBA26" w14:textId="77777777">
        <w:trPr>
          <w:trHeight w:val="196"/>
        </w:trPr>
        <w:tc>
          <w:tcPr>
            <w:tcW w:w="663" w:type="dxa"/>
            <w:vMerge w:val="restart"/>
            <w:shd w:val="clear" w:color="auto" w:fill="D9D9D9"/>
          </w:tcPr>
          <w:p w14:paraId="17337CA8" w14:textId="77777777" w:rsidR="005F4AA6" w:rsidRDefault="00027E84">
            <w:pPr>
              <w:pStyle w:val="TableParagraph"/>
              <w:spacing w:before="97"/>
              <w:ind w:left="107" w:right="1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Redn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 broj</w:t>
            </w:r>
          </w:p>
        </w:tc>
        <w:tc>
          <w:tcPr>
            <w:tcW w:w="3399" w:type="dxa"/>
            <w:vMerge w:val="restart"/>
            <w:shd w:val="clear" w:color="auto" w:fill="D9D9D9"/>
          </w:tcPr>
          <w:p w14:paraId="2D42053C" w14:textId="77777777" w:rsidR="005F4AA6" w:rsidRDefault="005F4AA6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58CFA9B9" w14:textId="77777777" w:rsidR="005F4AA6" w:rsidRDefault="00027E84">
            <w:pPr>
              <w:pStyle w:val="TableParagraph"/>
              <w:ind w:left="1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Naziv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propisa</w:t>
            </w:r>
          </w:p>
        </w:tc>
        <w:tc>
          <w:tcPr>
            <w:tcW w:w="1099" w:type="dxa"/>
            <w:vMerge w:val="restart"/>
            <w:shd w:val="clear" w:color="auto" w:fill="D9D9D9"/>
          </w:tcPr>
          <w:p w14:paraId="31AEF503" w14:textId="77777777" w:rsidR="005F4AA6" w:rsidRDefault="00027E84">
            <w:pPr>
              <w:pStyle w:val="TableParagraph"/>
              <w:spacing w:line="194" w:lineRule="exact"/>
              <w:ind w:left="179" w:right="15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Planirani</w:t>
            </w:r>
          </w:p>
          <w:p w14:paraId="1FFA4B4F" w14:textId="77777777" w:rsidR="005F4AA6" w:rsidRDefault="00027E84">
            <w:pPr>
              <w:pStyle w:val="TableParagraph"/>
              <w:spacing w:line="194" w:lineRule="exact"/>
              <w:ind w:left="189" w:right="158" w:firstLine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rok za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pripremu</w:t>
            </w:r>
          </w:p>
        </w:tc>
        <w:tc>
          <w:tcPr>
            <w:tcW w:w="4620" w:type="dxa"/>
            <w:gridSpan w:val="4"/>
            <w:shd w:val="clear" w:color="auto" w:fill="D9D9D9"/>
          </w:tcPr>
          <w:p w14:paraId="6027D9A8" w14:textId="6E9CA914" w:rsidR="005F4AA6" w:rsidRDefault="005F4AA6">
            <w:pPr>
              <w:pStyle w:val="TableParagraph"/>
              <w:spacing w:line="176" w:lineRule="exact"/>
              <w:ind w:left="398"/>
              <w:rPr>
                <w:rFonts w:ascii="Arial" w:hAnsi="Arial"/>
                <w:b/>
                <w:sz w:val="17"/>
              </w:rPr>
            </w:pPr>
          </w:p>
        </w:tc>
        <w:tc>
          <w:tcPr>
            <w:tcW w:w="3217" w:type="dxa"/>
            <w:vMerge w:val="restart"/>
            <w:shd w:val="clear" w:color="auto" w:fill="D9D9D9"/>
          </w:tcPr>
          <w:p w14:paraId="73D5F891" w14:textId="77777777" w:rsidR="005F4AA6" w:rsidRDefault="00027E84">
            <w:pPr>
              <w:pStyle w:val="TableParagraph"/>
              <w:spacing w:before="97"/>
              <w:ind w:left="1169" w:right="396" w:hanging="731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Obrazloženje ukoliko rok nije</w:t>
            </w:r>
            <w:r>
              <w:rPr>
                <w:rFonts w:ascii="Arial" w:hAnsi="Arial"/>
                <w:b/>
                <w:i/>
                <w:spacing w:val="-46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z w:val="17"/>
              </w:rPr>
              <w:t>ispoštovan</w:t>
            </w:r>
          </w:p>
        </w:tc>
      </w:tr>
      <w:tr w:rsidR="005F4AA6" w14:paraId="6111C30A" w14:textId="77777777">
        <w:trPr>
          <w:trHeight w:val="378"/>
        </w:trPr>
        <w:tc>
          <w:tcPr>
            <w:tcW w:w="663" w:type="dxa"/>
            <w:vMerge/>
            <w:tcBorders>
              <w:top w:val="nil"/>
            </w:tcBorders>
            <w:shd w:val="clear" w:color="auto" w:fill="D9D9D9"/>
          </w:tcPr>
          <w:p w14:paraId="0DCB3E2A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  <w:shd w:val="clear" w:color="auto" w:fill="D9D9D9"/>
          </w:tcPr>
          <w:p w14:paraId="491C9C8F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D9D9D9"/>
          </w:tcPr>
          <w:p w14:paraId="69AF08D7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2"/>
            <w:shd w:val="clear" w:color="auto" w:fill="D9D9D9"/>
          </w:tcPr>
          <w:p w14:paraId="7AF319B6" w14:textId="656385CF" w:rsidR="005F4AA6" w:rsidRDefault="005F4AA6">
            <w:pPr>
              <w:pStyle w:val="TableParagraph"/>
              <w:spacing w:before="90"/>
              <w:ind w:left="710"/>
              <w:rPr>
                <w:rFonts w:ascii="Arial"/>
                <w:i/>
                <w:sz w:val="17"/>
              </w:rPr>
            </w:pPr>
          </w:p>
        </w:tc>
        <w:tc>
          <w:tcPr>
            <w:tcW w:w="2308" w:type="dxa"/>
            <w:gridSpan w:val="2"/>
            <w:shd w:val="clear" w:color="auto" w:fill="D9D9D9"/>
          </w:tcPr>
          <w:p w14:paraId="5B2E53C0" w14:textId="0B0F4F57" w:rsidR="005F4AA6" w:rsidRDefault="005F4AA6">
            <w:pPr>
              <w:pStyle w:val="TableParagraph"/>
              <w:spacing w:before="90"/>
              <w:ind w:left="472"/>
              <w:rPr>
                <w:rFonts w:ascii="Arial"/>
                <w:i/>
                <w:sz w:val="17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  <w:shd w:val="clear" w:color="auto" w:fill="D9D9D9"/>
          </w:tcPr>
          <w:p w14:paraId="1B4FD7AD" w14:textId="77777777" w:rsidR="005F4AA6" w:rsidRDefault="005F4AA6">
            <w:pPr>
              <w:rPr>
                <w:sz w:val="2"/>
                <w:szCs w:val="2"/>
              </w:rPr>
            </w:pPr>
          </w:p>
        </w:tc>
      </w:tr>
      <w:tr w:rsidR="005F4AA6" w14:paraId="699DAA51" w14:textId="77777777">
        <w:trPr>
          <w:trHeight w:val="196"/>
        </w:trPr>
        <w:tc>
          <w:tcPr>
            <w:tcW w:w="663" w:type="dxa"/>
          </w:tcPr>
          <w:p w14:paraId="01744382" w14:textId="77777777" w:rsidR="005F4AA6" w:rsidRDefault="00027E84">
            <w:pPr>
              <w:pStyle w:val="TableParagraph"/>
              <w:spacing w:before="1" w:line="175" w:lineRule="exact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399" w:type="dxa"/>
          </w:tcPr>
          <w:p w14:paraId="644E82C7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</w:tcPr>
          <w:p w14:paraId="32FC011C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2" w:type="dxa"/>
            <w:gridSpan w:val="2"/>
          </w:tcPr>
          <w:p w14:paraId="08C354EF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8" w:type="dxa"/>
            <w:gridSpan w:val="2"/>
          </w:tcPr>
          <w:p w14:paraId="489E0C6C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7" w:type="dxa"/>
          </w:tcPr>
          <w:p w14:paraId="724F5C87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4AA6" w14:paraId="667E086B" w14:textId="77777777">
        <w:trPr>
          <w:trHeight w:val="196"/>
        </w:trPr>
        <w:tc>
          <w:tcPr>
            <w:tcW w:w="663" w:type="dxa"/>
          </w:tcPr>
          <w:p w14:paraId="609BC841" w14:textId="77777777" w:rsidR="005F4AA6" w:rsidRDefault="00027E84">
            <w:pPr>
              <w:pStyle w:val="TableParagraph"/>
              <w:spacing w:line="177" w:lineRule="exact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3399" w:type="dxa"/>
          </w:tcPr>
          <w:p w14:paraId="535E55DB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</w:tcPr>
          <w:p w14:paraId="65109024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2" w:type="dxa"/>
            <w:gridSpan w:val="2"/>
          </w:tcPr>
          <w:p w14:paraId="4776B043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8" w:type="dxa"/>
            <w:gridSpan w:val="2"/>
          </w:tcPr>
          <w:p w14:paraId="2F54C57F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7" w:type="dxa"/>
          </w:tcPr>
          <w:p w14:paraId="622953BB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4AA6" w14:paraId="3F8F25EE" w14:textId="77777777">
        <w:trPr>
          <w:trHeight w:val="194"/>
        </w:trPr>
        <w:tc>
          <w:tcPr>
            <w:tcW w:w="12998" w:type="dxa"/>
            <w:gridSpan w:val="8"/>
          </w:tcPr>
          <w:p w14:paraId="0C15E8C3" w14:textId="77777777" w:rsidR="005F4AA6" w:rsidRDefault="00027E84">
            <w:pPr>
              <w:pStyle w:val="TableParagraph"/>
              <w:spacing w:line="174" w:lineRule="exact"/>
              <w:ind w:left="10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Program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2.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(navesti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naziv iz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trogodišnjeg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-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godišnjeg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plana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rada)</w:t>
            </w:r>
          </w:p>
        </w:tc>
      </w:tr>
      <w:tr w:rsidR="005F4AA6" w14:paraId="5F840276" w14:textId="77777777">
        <w:trPr>
          <w:trHeight w:val="196"/>
        </w:trPr>
        <w:tc>
          <w:tcPr>
            <w:tcW w:w="12998" w:type="dxa"/>
            <w:gridSpan w:val="8"/>
            <w:shd w:val="clear" w:color="auto" w:fill="D9D9D9"/>
          </w:tcPr>
          <w:p w14:paraId="71AEF1ED" w14:textId="77777777" w:rsidR="005F4AA6" w:rsidRDefault="00027E84">
            <w:pPr>
              <w:pStyle w:val="TableParagraph"/>
              <w:spacing w:before="1" w:line="175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Zakoni</w:t>
            </w:r>
          </w:p>
        </w:tc>
      </w:tr>
      <w:tr w:rsidR="005F4AA6" w14:paraId="3DB281D9" w14:textId="77777777">
        <w:trPr>
          <w:trHeight w:val="196"/>
        </w:trPr>
        <w:tc>
          <w:tcPr>
            <w:tcW w:w="663" w:type="dxa"/>
            <w:vMerge w:val="restart"/>
            <w:shd w:val="clear" w:color="auto" w:fill="D9D9D9"/>
          </w:tcPr>
          <w:p w14:paraId="665F6253" w14:textId="77777777" w:rsidR="005F4AA6" w:rsidRDefault="005F4AA6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744BF4D9" w14:textId="77777777" w:rsidR="005F4AA6" w:rsidRDefault="00027E84">
            <w:pPr>
              <w:pStyle w:val="TableParagraph"/>
              <w:spacing w:before="1"/>
              <w:ind w:left="107" w:right="1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Redn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 broj</w:t>
            </w:r>
          </w:p>
        </w:tc>
        <w:tc>
          <w:tcPr>
            <w:tcW w:w="3399" w:type="dxa"/>
            <w:vMerge w:val="restart"/>
            <w:shd w:val="clear" w:color="auto" w:fill="D9D9D9"/>
          </w:tcPr>
          <w:p w14:paraId="20FD1BD9" w14:textId="77777777" w:rsidR="005F4AA6" w:rsidRDefault="005F4AA6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292226C8" w14:textId="77777777" w:rsidR="005F4AA6" w:rsidRDefault="00027E84">
            <w:pPr>
              <w:pStyle w:val="TableParagraph"/>
              <w:spacing w:before="1"/>
              <w:ind w:left="1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Naziv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zakona</w:t>
            </w:r>
          </w:p>
        </w:tc>
        <w:tc>
          <w:tcPr>
            <w:tcW w:w="1099" w:type="dxa"/>
            <w:vMerge w:val="restart"/>
            <w:shd w:val="clear" w:color="auto" w:fill="D9D9D9"/>
          </w:tcPr>
          <w:p w14:paraId="1E367D0E" w14:textId="77777777" w:rsidR="005F4AA6" w:rsidRDefault="00027E84">
            <w:pPr>
              <w:pStyle w:val="TableParagraph"/>
              <w:spacing w:before="102"/>
              <w:ind w:left="191" w:right="155" w:hanging="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Planirani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rok za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pripremu</w:t>
            </w:r>
          </w:p>
        </w:tc>
        <w:tc>
          <w:tcPr>
            <w:tcW w:w="4620" w:type="dxa"/>
            <w:gridSpan w:val="4"/>
            <w:shd w:val="clear" w:color="auto" w:fill="D9D9D9"/>
          </w:tcPr>
          <w:p w14:paraId="2B6856FB" w14:textId="361141CC" w:rsidR="005F4AA6" w:rsidRDefault="005F4AA6">
            <w:pPr>
              <w:pStyle w:val="TableParagraph"/>
              <w:spacing w:line="176" w:lineRule="exact"/>
              <w:ind w:left="299"/>
              <w:rPr>
                <w:rFonts w:ascii="Arial" w:hAnsi="Arial"/>
                <w:b/>
                <w:sz w:val="17"/>
              </w:rPr>
            </w:pPr>
          </w:p>
        </w:tc>
        <w:tc>
          <w:tcPr>
            <w:tcW w:w="3217" w:type="dxa"/>
            <w:vMerge w:val="restart"/>
            <w:shd w:val="clear" w:color="auto" w:fill="D9D9D9"/>
          </w:tcPr>
          <w:p w14:paraId="5CDDAD4E" w14:textId="77777777" w:rsidR="005F4AA6" w:rsidRDefault="005F4AA6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3F4E662C" w14:textId="77777777" w:rsidR="005F4AA6" w:rsidRDefault="00027E84">
            <w:pPr>
              <w:pStyle w:val="TableParagraph"/>
              <w:spacing w:before="1"/>
              <w:ind w:left="1169" w:right="396" w:hanging="731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Obrazloženje ukoliko rok nije</w:t>
            </w:r>
            <w:r>
              <w:rPr>
                <w:rFonts w:ascii="Arial" w:hAnsi="Arial"/>
                <w:b/>
                <w:i/>
                <w:spacing w:val="-46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z w:val="17"/>
              </w:rPr>
              <w:t>ispoštovan</w:t>
            </w:r>
          </w:p>
        </w:tc>
      </w:tr>
      <w:tr w:rsidR="005F4AA6" w14:paraId="536AC728" w14:textId="77777777">
        <w:trPr>
          <w:trHeight w:val="585"/>
        </w:trPr>
        <w:tc>
          <w:tcPr>
            <w:tcW w:w="663" w:type="dxa"/>
            <w:vMerge/>
            <w:tcBorders>
              <w:top w:val="nil"/>
            </w:tcBorders>
            <w:shd w:val="clear" w:color="auto" w:fill="D9D9D9"/>
          </w:tcPr>
          <w:p w14:paraId="042C2FD6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  <w:shd w:val="clear" w:color="auto" w:fill="D9D9D9"/>
          </w:tcPr>
          <w:p w14:paraId="2E33DB97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D9D9D9"/>
          </w:tcPr>
          <w:p w14:paraId="167C0833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shd w:val="clear" w:color="auto" w:fill="D9D9D9"/>
          </w:tcPr>
          <w:p w14:paraId="28AE4DD2" w14:textId="724446CF" w:rsidR="005F4AA6" w:rsidRDefault="005F4AA6">
            <w:pPr>
              <w:pStyle w:val="TableParagraph"/>
              <w:spacing w:line="175" w:lineRule="exact"/>
              <w:ind w:left="256"/>
              <w:rPr>
                <w:rFonts w:ascii="Arial"/>
                <w:i/>
                <w:sz w:val="17"/>
              </w:rPr>
            </w:pPr>
          </w:p>
        </w:tc>
        <w:tc>
          <w:tcPr>
            <w:tcW w:w="1364" w:type="dxa"/>
            <w:shd w:val="clear" w:color="auto" w:fill="D9D9D9"/>
          </w:tcPr>
          <w:p w14:paraId="1E2E03A4" w14:textId="74DD8BAC" w:rsidR="005F4AA6" w:rsidRDefault="005F4AA6">
            <w:pPr>
              <w:pStyle w:val="TableParagraph"/>
              <w:spacing w:line="175" w:lineRule="exact"/>
              <w:ind w:left="119" w:right="88"/>
              <w:jc w:val="center"/>
              <w:rPr>
                <w:rFonts w:ascii="Arial"/>
                <w:i/>
                <w:sz w:val="17"/>
              </w:rPr>
            </w:pPr>
          </w:p>
        </w:tc>
        <w:tc>
          <w:tcPr>
            <w:tcW w:w="1220" w:type="dxa"/>
            <w:shd w:val="clear" w:color="auto" w:fill="D9D9D9"/>
          </w:tcPr>
          <w:p w14:paraId="664E6CAA" w14:textId="55A6A38F" w:rsidR="005F4AA6" w:rsidRDefault="005F4AA6">
            <w:pPr>
              <w:pStyle w:val="TableParagraph"/>
              <w:spacing w:before="94"/>
              <w:ind w:left="390" w:right="114" w:hanging="231"/>
              <w:rPr>
                <w:rFonts w:ascii="Arial"/>
                <w:i/>
                <w:sz w:val="17"/>
              </w:rPr>
            </w:pPr>
          </w:p>
        </w:tc>
        <w:tc>
          <w:tcPr>
            <w:tcW w:w="1088" w:type="dxa"/>
            <w:shd w:val="clear" w:color="auto" w:fill="D9D9D9"/>
          </w:tcPr>
          <w:p w14:paraId="76E1648B" w14:textId="64135B68" w:rsidR="005F4AA6" w:rsidRDefault="005F4AA6">
            <w:pPr>
              <w:pStyle w:val="TableParagraph"/>
              <w:spacing w:line="175" w:lineRule="exact"/>
              <w:ind w:left="119" w:right="93"/>
              <w:jc w:val="center"/>
              <w:rPr>
                <w:rFonts w:ascii="Arial"/>
                <w:i/>
                <w:sz w:val="17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  <w:shd w:val="clear" w:color="auto" w:fill="D9D9D9"/>
          </w:tcPr>
          <w:p w14:paraId="3FDB196A" w14:textId="77777777" w:rsidR="005F4AA6" w:rsidRDefault="005F4AA6">
            <w:pPr>
              <w:rPr>
                <w:sz w:val="2"/>
                <w:szCs w:val="2"/>
              </w:rPr>
            </w:pPr>
          </w:p>
        </w:tc>
      </w:tr>
      <w:tr w:rsidR="005F4AA6" w14:paraId="09A82E5F" w14:textId="77777777">
        <w:trPr>
          <w:trHeight w:val="196"/>
        </w:trPr>
        <w:tc>
          <w:tcPr>
            <w:tcW w:w="663" w:type="dxa"/>
          </w:tcPr>
          <w:p w14:paraId="42672698" w14:textId="77777777" w:rsidR="005F4AA6" w:rsidRDefault="00027E84">
            <w:pPr>
              <w:pStyle w:val="TableParagraph"/>
              <w:spacing w:line="176" w:lineRule="exact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3399" w:type="dxa"/>
          </w:tcPr>
          <w:p w14:paraId="0A405FA0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</w:tcPr>
          <w:p w14:paraId="62A13EC3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</w:tcPr>
          <w:p w14:paraId="5EF19D2C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</w:tcPr>
          <w:p w14:paraId="7627951F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14:paraId="6790B4EE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</w:tcPr>
          <w:p w14:paraId="3579F33E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7" w:type="dxa"/>
          </w:tcPr>
          <w:p w14:paraId="227550C4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4AA6" w14:paraId="51B92DE0" w14:textId="77777777">
        <w:trPr>
          <w:trHeight w:val="193"/>
        </w:trPr>
        <w:tc>
          <w:tcPr>
            <w:tcW w:w="663" w:type="dxa"/>
          </w:tcPr>
          <w:p w14:paraId="1407AAB6" w14:textId="77777777" w:rsidR="005F4AA6" w:rsidRDefault="00027E84">
            <w:pPr>
              <w:pStyle w:val="TableParagraph"/>
              <w:spacing w:line="174" w:lineRule="exact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3399" w:type="dxa"/>
          </w:tcPr>
          <w:p w14:paraId="052CC470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</w:tcPr>
          <w:p w14:paraId="2178B8A2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</w:tcPr>
          <w:p w14:paraId="2F4FDE51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</w:tcPr>
          <w:p w14:paraId="26109D7F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 w14:paraId="6676E355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</w:tcPr>
          <w:p w14:paraId="79FC17AE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7" w:type="dxa"/>
          </w:tcPr>
          <w:p w14:paraId="57256C50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4AA6" w14:paraId="5376D7E2" w14:textId="77777777">
        <w:trPr>
          <w:trHeight w:val="196"/>
        </w:trPr>
        <w:tc>
          <w:tcPr>
            <w:tcW w:w="12998" w:type="dxa"/>
            <w:gridSpan w:val="8"/>
            <w:shd w:val="clear" w:color="auto" w:fill="D9D9D9"/>
          </w:tcPr>
          <w:p w14:paraId="4821CB08" w14:textId="77777777" w:rsidR="005F4AA6" w:rsidRDefault="00027E84">
            <w:pPr>
              <w:pStyle w:val="TableParagraph"/>
              <w:spacing w:before="1" w:line="175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Podzakonski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propisi</w:t>
            </w:r>
          </w:p>
        </w:tc>
      </w:tr>
      <w:tr w:rsidR="005F4AA6" w14:paraId="0A93B6E9" w14:textId="77777777">
        <w:trPr>
          <w:trHeight w:val="196"/>
        </w:trPr>
        <w:tc>
          <w:tcPr>
            <w:tcW w:w="663" w:type="dxa"/>
            <w:vMerge w:val="restart"/>
            <w:shd w:val="clear" w:color="auto" w:fill="D9D9D9"/>
          </w:tcPr>
          <w:p w14:paraId="1144DB1C" w14:textId="77777777" w:rsidR="005F4AA6" w:rsidRDefault="00027E84">
            <w:pPr>
              <w:pStyle w:val="TableParagraph"/>
              <w:spacing w:before="97"/>
              <w:ind w:left="107" w:right="1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Redn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 broj</w:t>
            </w:r>
          </w:p>
        </w:tc>
        <w:tc>
          <w:tcPr>
            <w:tcW w:w="3399" w:type="dxa"/>
            <w:vMerge w:val="restart"/>
            <w:shd w:val="clear" w:color="auto" w:fill="D9D9D9"/>
          </w:tcPr>
          <w:p w14:paraId="19968B21" w14:textId="77777777" w:rsidR="005F4AA6" w:rsidRDefault="005F4AA6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3F642F2E" w14:textId="77777777" w:rsidR="005F4AA6" w:rsidRDefault="00027E84">
            <w:pPr>
              <w:pStyle w:val="TableParagraph"/>
              <w:ind w:left="1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Naziv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propisa</w:t>
            </w:r>
          </w:p>
        </w:tc>
        <w:tc>
          <w:tcPr>
            <w:tcW w:w="1099" w:type="dxa"/>
            <w:vMerge w:val="restart"/>
            <w:shd w:val="clear" w:color="auto" w:fill="D9D9D9"/>
          </w:tcPr>
          <w:p w14:paraId="0172C86A" w14:textId="77777777" w:rsidR="005F4AA6" w:rsidRDefault="00027E84">
            <w:pPr>
              <w:pStyle w:val="TableParagraph"/>
              <w:spacing w:line="194" w:lineRule="exact"/>
              <w:ind w:left="179" w:right="15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Planirani</w:t>
            </w:r>
          </w:p>
          <w:p w14:paraId="2B7F2FAD" w14:textId="77777777" w:rsidR="005F4AA6" w:rsidRDefault="00027E84">
            <w:pPr>
              <w:pStyle w:val="TableParagraph"/>
              <w:spacing w:line="194" w:lineRule="exact"/>
              <w:ind w:left="189" w:right="158" w:firstLine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rok za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pripremu</w:t>
            </w:r>
          </w:p>
        </w:tc>
        <w:tc>
          <w:tcPr>
            <w:tcW w:w="4620" w:type="dxa"/>
            <w:gridSpan w:val="4"/>
            <w:shd w:val="clear" w:color="auto" w:fill="D9D9D9"/>
          </w:tcPr>
          <w:p w14:paraId="4954B6EC" w14:textId="4F1602A7" w:rsidR="005F4AA6" w:rsidRDefault="005F4AA6">
            <w:pPr>
              <w:pStyle w:val="TableParagraph"/>
              <w:spacing w:line="176" w:lineRule="exact"/>
              <w:ind w:left="280"/>
              <w:rPr>
                <w:rFonts w:ascii="Arial" w:hAnsi="Arial"/>
                <w:b/>
                <w:sz w:val="17"/>
              </w:rPr>
            </w:pPr>
          </w:p>
        </w:tc>
        <w:tc>
          <w:tcPr>
            <w:tcW w:w="3217" w:type="dxa"/>
            <w:vMerge w:val="restart"/>
            <w:shd w:val="clear" w:color="auto" w:fill="D9D9D9"/>
          </w:tcPr>
          <w:p w14:paraId="51FA4E1E" w14:textId="77777777" w:rsidR="005F4AA6" w:rsidRDefault="00027E84">
            <w:pPr>
              <w:pStyle w:val="TableParagraph"/>
              <w:spacing w:before="97"/>
              <w:ind w:left="1169" w:right="396" w:hanging="731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Obrazloženje ukoliko rok nije</w:t>
            </w:r>
            <w:r>
              <w:rPr>
                <w:rFonts w:ascii="Arial" w:hAnsi="Arial"/>
                <w:b/>
                <w:i/>
                <w:spacing w:val="-46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sz w:val="17"/>
              </w:rPr>
              <w:t>ispoštovan</w:t>
            </w:r>
          </w:p>
        </w:tc>
      </w:tr>
      <w:tr w:rsidR="005F4AA6" w14:paraId="64295666" w14:textId="77777777">
        <w:trPr>
          <w:trHeight w:val="378"/>
        </w:trPr>
        <w:tc>
          <w:tcPr>
            <w:tcW w:w="663" w:type="dxa"/>
            <w:vMerge/>
            <w:tcBorders>
              <w:top w:val="nil"/>
            </w:tcBorders>
            <w:shd w:val="clear" w:color="auto" w:fill="D9D9D9"/>
          </w:tcPr>
          <w:p w14:paraId="5FDCAC3C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  <w:shd w:val="clear" w:color="auto" w:fill="D9D9D9"/>
          </w:tcPr>
          <w:p w14:paraId="2FC85E5A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D9D9D9"/>
          </w:tcPr>
          <w:p w14:paraId="34D87365" w14:textId="77777777" w:rsidR="005F4AA6" w:rsidRDefault="005F4AA6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2"/>
            <w:shd w:val="clear" w:color="auto" w:fill="D9D9D9"/>
          </w:tcPr>
          <w:p w14:paraId="6ECFB537" w14:textId="6FEF3BD9" w:rsidR="005F4AA6" w:rsidRDefault="005F4AA6">
            <w:pPr>
              <w:pStyle w:val="TableParagraph"/>
              <w:spacing w:before="90"/>
              <w:ind w:left="710"/>
              <w:rPr>
                <w:rFonts w:ascii="Arial"/>
                <w:i/>
                <w:sz w:val="17"/>
              </w:rPr>
            </w:pPr>
          </w:p>
        </w:tc>
        <w:tc>
          <w:tcPr>
            <w:tcW w:w="2308" w:type="dxa"/>
            <w:gridSpan w:val="2"/>
            <w:shd w:val="clear" w:color="auto" w:fill="D9D9D9"/>
          </w:tcPr>
          <w:p w14:paraId="316802C8" w14:textId="1A70AED1" w:rsidR="005F4AA6" w:rsidRDefault="005F4AA6">
            <w:pPr>
              <w:pStyle w:val="TableParagraph"/>
              <w:spacing w:before="90"/>
              <w:ind w:left="472"/>
              <w:rPr>
                <w:rFonts w:ascii="Arial"/>
                <w:i/>
                <w:sz w:val="17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  <w:shd w:val="clear" w:color="auto" w:fill="D9D9D9"/>
          </w:tcPr>
          <w:p w14:paraId="7E3F799C" w14:textId="77777777" w:rsidR="005F4AA6" w:rsidRDefault="005F4AA6">
            <w:pPr>
              <w:rPr>
                <w:sz w:val="2"/>
                <w:szCs w:val="2"/>
              </w:rPr>
            </w:pPr>
          </w:p>
        </w:tc>
      </w:tr>
      <w:tr w:rsidR="005F4AA6" w14:paraId="29B7E3C2" w14:textId="77777777">
        <w:trPr>
          <w:trHeight w:val="197"/>
        </w:trPr>
        <w:tc>
          <w:tcPr>
            <w:tcW w:w="663" w:type="dxa"/>
          </w:tcPr>
          <w:p w14:paraId="20E4634B" w14:textId="77777777" w:rsidR="005F4AA6" w:rsidRDefault="00027E84">
            <w:pPr>
              <w:pStyle w:val="TableParagraph"/>
              <w:spacing w:before="1" w:line="175" w:lineRule="exact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3399" w:type="dxa"/>
          </w:tcPr>
          <w:p w14:paraId="74C1FEB9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</w:tcPr>
          <w:p w14:paraId="5155EE2D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2" w:type="dxa"/>
            <w:gridSpan w:val="2"/>
          </w:tcPr>
          <w:p w14:paraId="689F0EA2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8" w:type="dxa"/>
            <w:gridSpan w:val="2"/>
          </w:tcPr>
          <w:p w14:paraId="39015856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7" w:type="dxa"/>
          </w:tcPr>
          <w:p w14:paraId="03A69BE9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4AA6" w14:paraId="680BC28F" w14:textId="77777777">
        <w:trPr>
          <w:trHeight w:val="196"/>
        </w:trPr>
        <w:tc>
          <w:tcPr>
            <w:tcW w:w="663" w:type="dxa"/>
          </w:tcPr>
          <w:p w14:paraId="0EA9401A" w14:textId="77777777" w:rsidR="005F4AA6" w:rsidRDefault="00027E84">
            <w:pPr>
              <w:pStyle w:val="TableParagraph"/>
              <w:spacing w:line="176" w:lineRule="exact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3399" w:type="dxa"/>
          </w:tcPr>
          <w:p w14:paraId="0E0CE8E2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</w:tcPr>
          <w:p w14:paraId="204EEBDD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2" w:type="dxa"/>
            <w:gridSpan w:val="2"/>
          </w:tcPr>
          <w:p w14:paraId="0EBB34E3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8" w:type="dxa"/>
            <w:gridSpan w:val="2"/>
          </w:tcPr>
          <w:p w14:paraId="3EE89366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7" w:type="dxa"/>
          </w:tcPr>
          <w:p w14:paraId="7B6B8CF6" w14:textId="77777777" w:rsidR="005F4AA6" w:rsidRDefault="005F4A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4AA6" w14:paraId="4CC3EDAD" w14:textId="77777777">
        <w:trPr>
          <w:trHeight w:val="390"/>
        </w:trPr>
        <w:tc>
          <w:tcPr>
            <w:tcW w:w="4062" w:type="dxa"/>
            <w:gridSpan w:val="2"/>
          </w:tcPr>
          <w:p w14:paraId="2633D845" w14:textId="77777777" w:rsidR="005F4AA6" w:rsidRDefault="00027E84">
            <w:pPr>
              <w:pStyle w:val="TableParagraph"/>
              <w:spacing w:line="194" w:lineRule="exact"/>
              <w:ind w:left="107" w:right="3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Ukupni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procenat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sve planirane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zakonske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podzakonske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propise</w:t>
            </w:r>
          </w:p>
        </w:tc>
        <w:tc>
          <w:tcPr>
            <w:tcW w:w="8936" w:type="dxa"/>
            <w:gridSpan w:val="6"/>
          </w:tcPr>
          <w:p w14:paraId="2DFC8D42" w14:textId="77777777" w:rsidR="005F4AA6" w:rsidRDefault="00027E84">
            <w:pPr>
              <w:pStyle w:val="TableParagraph"/>
              <w:spacing w:before="97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</w:tr>
    </w:tbl>
    <w:p w14:paraId="1381D161" w14:textId="77777777" w:rsidR="005F4AA6" w:rsidRDefault="005F4AA6" w:rsidP="00E70A6C">
      <w:pPr>
        <w:rPr>
          <w:sz w:val="17"/>
        </w:rPr>
        <w:sectPr w:rsidR="005F4AA6">
          <w:pgSz w:w="15840" w:h="12240" w:orient="landscape"/>
          <w:pgMar w:top="1060" w:right="1300" w:bottom="280" w:left="1300" w:header="720" w:footer="720" w:gutter="0"/>
          <w:cols w:space="720"/>
        </w:sectPr>
      </w:pPr>
    </w:p>
    <w:p w14:paraId="401B9B24" w14:textId="083F1098" w:rsidR="005F4AA6" w:rsidRDefault="005F4AA6" w:rsidP="00E70A6C">
      <w:pPr>
        <w:pStyle w:val="BodyText"/>
        <w:spacing w:before="79"/>
      </w:pPr>
    </w:p>
    <w:sectPr w:rsidR="005F4AA6">
      <w:pgSz w:w="12240" w:h="15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5301"/>
    <w:multiLevelType w:val="hybridMultilevel"/>
    <w:tmpl w:val="47446406"/>
    <w:lvl w:ilvl="0" w:tplc="981AB4E8">
      <w:start w:val="1"/>
      <w:numFmt w:val="bullet"/>
      <w:lvlText w:val="-"/>
      <w:lvlJc w:val="left"/>
      <w:pPr>
        <w:ind w:left="366" w:hanging="284"/>
      </w:pPr>
      <w:rPr>
        <w:rFonts w:ascii="Calibri" w:eastAsia="Calibri" w:hAnsi="Calibri" w:hint="default"/>
        <w:sz w:val="20"/>
        <w:szCs w:val="20"/>
      </w:rPr>
    </w:lvl>
    <w:lvl w:ilvl="1" w:tplc="A3649FA6">
      <w:start w:val="1"/>
      <w:numFmt w:val="bullet"/>
      <w:lvlText w:val="•"/>
      <w:lvlJc w:val="left"/>
      <w:pPr>
        <w:ind w:left="998" w:hanging="284"/>
      </w:pPr>
      <w:rPr>
        <w:rFonts w:hint="default"/>
      </w:rPr>
    </w:lvl>
    <w:lvl w:ilvl="2" w:tplc="3D402CC4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3" w:tplc="BB00A12E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4" w:tplc="FC46A6BA">
      <w:start w:val="1"/>
      <w:numFmt w:val="bullet"/>
      <w:lvlText w:val="•"/>
      <w:lvlJc w:val="left"/>
      <w:pPr>
        <w:ind w:left="2892" w:hanging="284"/>
      </w:pPr>
      <w:rPr>
        <w:rFonts w:hint="default"/>
      </w:rPr>
    </w:lvl>
    <w:lvl w:ilvl="5" w:tplc="DDD83910">
      <w:start w:val="1"/>
      <w:numFmt w:val="bullet"/>
      <w:lvlText w:val="•"/>
      <w:lvlJc w:val="left"/>
      <w:pPr>
        <w:ind w:left="3523" w:hanging="284"/>
      </w:pPr>
      <w:rPr>
        <w:rFonts w:hint="default"/>
      </w:rPr>
    </w:lvl>
    <w:lvl w:ilvl="6" w:tplc="9904B024">
      <w:start w:val="1"/>
      <w:numFmt w:val="bullet"/>
      <w:lvlText w:val="•"/>
      <w:lvlJc w:val="left"/>
      <w:pPr>
        <w:ind w:left="4154" w:hanging="284"/>
      </w:pPr>
      <w:rPr>
        <w:rFonts w:hint="default"/>
      </w:rPr>
    </w:lvl>
    <w:lvl w:ilvl="7" w:tplc="C102EE3E">
      <w:start w:val="1"/>
      <w:numFmt w:val="bullet"/>
      <w:lvlText w:val="•"/>
      <w:lvlJc w:val="left"/>
      <w:pPr>
        <w:ind w:left="4786" w:hanging="284"/>
      </w:pPr>
      <w:rPr>
        <w:rFonts w:hint="default"/>
      </w:rPr>
    </w:lvl>
    <w:lvl w:ilvl="8" w:tplc="6904228C">
      <w:start w:val="1"/>
      <w:numFmt w:val="bullet"/>
      <w:lvlText w:val="•"/>
      <w:lvlJc w:val="left"/>
      <w:pPr>
        <w:ind w:left="5417" w:hanging="284"/>
      </w:pPr>
      <w:rPr>
        <w:rFonts w:hint="default"/>
      </w:rPr>
    </w:lvl>
  </w:abstractNum>
  <w:abstractNum w:abstractNumId="1" w15:restartNumberingAfterBreak="0">
    <w:nsid w:val="385B3E0B"/>
    <w:multiLevelType w:val="hybridMultilevel"/>
    <w:tmpl w:val="F0628CBC"/>
    <w:lvl w:ilvl="0" w:tplc="7CC62360">
      <w:numFmt w:val="bullet"/>
      <w:lvlText w:val=""/>
      <w:lvlJc w:val="left"/>
      <w:pPr>
        <w:ind w:left="831" w:hanging="356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683C3CCE">
      <w:numFmt w:val="bullet"/>
      <w:lvlText w:val="•"/>
      <w:lvlJc w:val="left"/>
      <w:pPr>
        <w:ind w:left="1686" w:hanging="356"/>
      </w:pPr>
      <w:rPr>
        <w:rFonts w:hint="default"/>
        <w:lang w:val="bs" w:eastAsia="en-US" w:bidi="ar-SA"/>
      </w:rPr>
    </w:lvl>
    <w:lvl w:ilvl="2" w:tplc="28D62080">
      <w:numFmt w:val="bullet"/>
      <w:lvlText w:val="•"/>
      <w:lvlJc w:val="left"/>
      <w:pPr>
        <w:ind w:left="2533" w:hanging="356"/>
      </w:pPr>
      <w:rPr>
        <w:rFonts w:hint="default"/>
        <w:lang w:val="bs" w:eastAsia="en-US" w:bidi="ar-SA"/>
      </w:rPr>
    </w:lvl>
    <w:lvl w:ilvl="3" w:tplc="14FC5FAE">
      <w:numFmt w:val="bullet"/>
      <w:lvlText w:val="•"/>
      <w:lvlJc w:val="left"/>
      <w:pPr>
        <w:ind w:left="3379" w:hanging="356"/>
      </w:pPr>
      <w:rPr>
        <w:rFonts w:hint="default"/>
        <w:lang w:val="bs" w:eastAsia="en-US" w:bidi="ar-SA"/>
      </w:rPr>
    </w:lvl>
    <w:lvl w:ilvl="4" w:tplc="140C7B48">
      <w:numFmt w:val="bullet"/>
      <w:lvlText w:val="•"/>
      <w:lvlJc w:val="left"/>
      <w:pPr>
        <w:ind w:left="4226" w:hanging="356"/>
      </w:pPr>
      <w:rPr>
        <w:rFonts w:hint="default"/>
        <w:lang w:val="bs" w:eastAsia="en-US" w:bidi="ar-SA"/>
      </w:rPr>
    </w:lvl>
    <w:lvl w:ilvl="5" w:tplc="DC2E554A">
      <w:numFmt w:val="bullet"/>
      <w:lvlText w:val="•"/>
      <w:lvlJc w:val="left"/>
      <w:pPr>
        <w:ind w:left="5073" w:hanging="356"/>
      </w:pPr>
      <w:rPr>
        <w:rFonts w:hint="default"/>
        <w:lang w:val="bs" w:eastAsia="en-US" w:bidi="ar-SA"/>
      </w:rPr>
    </w:lvl>
    <w:lvl w:ilvl="6" w:tplc="4AB45BDC">
      <w:numFmt w:val="bullet"/>
      <w:lvlText w:val="•"/>
      <w:lvlJc w:val="left"/>
      <w:pPr>
        <w:ind w:left="5919" w:hanging="356"/>
      </w:pPr>
      <w:rPr>
        <w:rFonts w:hint="default"/>
        <w:lang w:val="bs" w:eastAsia="en-US" w:bidi="ar-SA"/>
      </w:rPr>
    </w:lvl>
    <w:lvl w:ilvl="7" w:tplc="7146FEE6">
      <w:numFmt w:val="bullet"/>
      <w:lvlText w:val="•"/>
      <w:lvlJc w:val="left"/>
      <w:pPr>
        <w:ind w:left="6766" w:hanging="356"/>
      </w:pPr>
      <w:rPr>
        <w:rFonts w:hint="default"/>
        <w:lang w:val="bs" w:eastAsia="en-US" w:bidi="ar-SA"/>
      </w:rPr>
    </w:lvl>
    <w:lvl w:ilvl="8" w:tplc="409C2DEE">
      <w:numFmt w:val="bullet"/>
      <w:lvlText w:val="•"/>
      <w:lvlJc w:val="left"/>
      <w:pPr>
        <w:ind w:left="7613" w:hanging="356"/>
      </w:pPr>
      <w:rPr>
        <w:rFonts w:hint="default"/>
        <w:lang w:val="bs" w:eastAsia="en-US" w:bidi="ar-SA"/>
      </w:rPr>
    </w:lvl>
  </w:abstractNum>
  <w:abstractNum w:abstractNumId="2" w15:restartNumberingAfterBreak="0">
    <w:nsid w:val="587B2162"/>
    <w:multiLevelType w:val="hybridMultilevel"/>
    <w:tmpl w:val="DC78996C"/>
    <w:lvl w:ilvl="0" w:tplc="7126364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E0DC1C18">
      <w:numFmt w:val="bullet"/>
      <w:lvlText w:val="•"/>
      <w:lvlJc w:val="left"/>
      <w:pPr>
        <w:ind w:left="1776" w:hanging="360"/>
      </w:pPr>
      <w:rPr>
        <w:rFonts w:hint="default"/>
        <w:lang w:val="bs" w:eastAsia="en-US" w:bidi="ar-SA"/>
      </w:rPr>
    </w:lvl>
    <w:lvl w:ilvl="2" w:tplc="2C18FD08">
      <w:numFmt w:val="bullet"/>
      <w:lvlText w:val="•"/>
      <w:lvlJc w:val="left"/>
      <w:pPr>
        <w:ind w:left="2712" w:hanging="360"/>
      </w:pPr>
      <w:rPr>
        <w:rFonts w:hint="default"/>
        <w:lang w:val="bs" w:eastAsia="en-US" w:bidi="ar-SA"/>
      </w:rPr>
    </w:lvl>
    <w:lvl w:ilvl="3" w:tplc="A8C28F0E">
      <w:numFmt w:val="bullet"/>
      <w:lvlText w:val="•"/>
      <w:lvlJc w:val="left"/>
      <w:pPr>
        <w:ind w:left="3648" w:hanging="360"/>
      </w:pPr>
      <w:rPr>
        <w:rFonts w:hint="default"/>
        <w:lang w:val="bs" w:eastAsia="en-US" w:bidi="ar-SA"/>
      </w:rPr>
    </w:lvl>
    <w:lvl w:ilvl="4" w:tplc="8F564D00">
      <w:numFmt w:val="bullet"/>
      <w:lvlText w:val="•"/>
      <w:lvlJc w:val="left"/>
      <w:pPr>
        <w:ind w:left="4584" w:hanging="360"/>
      </w:pPr>
      <w:rPr>
        <w:rFonts w:hint="default"/>
        <w:lang w:val="bs" w:eastAsia="en-US" w:bidi="ar-SA"/>
      </w:rPr>
    </w:lvl>
    <w:lvl w:ilvl="5" w:tplc="48626A48">
      <w:numFmt w:val="bullet"/>
      <w:lvlText w:val="•"/>
      <w:lvlJc w:val="left"/>
      <w:pPr>
        <w:ind w:left="5520" w:hanging="360"/>
      </w:pPr>
      <w:rPr>
        <w:rFonts w:hint="default"/>
        <w:lang w:val="bs" w:eastAsia="en-US" w:bidi="ar-SA"/>
      </w:rPr>
    </w:lvl>
    <w:lvl w:ilvl="6" w:tplc="E89E9FC6">
      <w:numFmt w:val="bullet"/>
      <w:lvlText w:val="•"/>
      <w:lvlJc w:val="left"/>
      <w:pPr>
        <w:ind w:left="6456" w:hanging="360"/>
      </w:pPr>
      <w:rPr>
        <w:rFonts w:hint="default"/>
        <w:lang w:val="bs" w:eastAsia="en-US" w:bidi="ar-SA"/>
      </w:rPr>
    </w:lvl>
    <w:lvl w:ilvl="7" w:tplc="E8A8FFC8">
      <w:numFmt w:val="bullet"/>
      <w:lvlText w:val="•"/>
      <w:lvlJc w:val="left"/>
      <w:pPr>
        <w:ind w:left="7392" w:hanging="360"/>
      </w:pPr>
      <w:rPr>
        <w:rFonts w:hint="default"/>
        <w:lang w:val="bs" w:eastAsia="en-US" w:bidi="ar-SA"/>
      </w:rPr>
    </w:lvl>
    <w:lvl w:ilvl="8" w:tplc="6AA83C8E">
      <w:numFmt w:val="bullet"/>
      <w:lvlText w:val="•"/>
      <w:lvlJc w:val="left"/>
      <w:pPr>
        <w:ind w:left="8328" w:hanging="360"/>
      </w:pPr>
      <w:rPr>
        <w:rFonts w:hint="default"/>
        <w:lang w:val="bs" w:eastAsia="en-US" w:bidi="ar-SA"/>
      </w:rPr>
    </w:lvl>
  </w:abstractNum>
  <w:abstractNum w:abstractNumId="3" w15:restartNumberingAfterBreak="0">
    <w:nsid w:val="5F306F5F"/>
    <w:multiLevelType w:val="hybridMultilevel"/>
    <w:tmpl w:val="D2FA66C4"/>
    <w:lvl w:ilvl="0" w:tplc="E95C2604">
      <w:start w:val="1"/>
      <w:numFmt w:val="bullet"/>
      <w:lvlText w:val="o"/>
      <w:lvlJc w:val="left"/>
      <w:pPr>
        <w:ind w:left="856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678BD6A">
      <w:start w:val="1"/>
      <w:numFmt w:val="bullet"/>
      <w:lvlText w:val="o"/>
      <w:lvlJc w:val="left"/>
      <w:pPr>
        <w:ind w:left="936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1D547F86">
      <w:start w:val="1"/>
      <w:numFmt w:val="bullet"/>
      <w:lvlText w:val="•"/>
      <w:lvlJc w:val="left"/>
      <w:pPr>
        <w:ind w:left="936" w:hanging="360"/>
      </w:pPr>
      <w:rPr>
        <w:rFonts w:hint="default"/>
      </w:rPr>
    </w:lvl>
    <w:lvl w:ilvl="3" w:tplc="DFB4A0AA">
      <w:start w:val="1"/>
      <w:numFmt w:val="bullet"/>
      <w:lvlText w:val="•"/>
      <w:lvlJc w:val="left"/>
      <w:pPr>
        <w:ind w:left="1987" w:hanging="360"/>
      </w:pPr>
      <w:rPr>
        <w:rFonts w:hint="default"/>
      </w:rPr>
    </w:lvl>
    <w:lvl w:ilvl="4" w:tplc="3CDAD77C">
      <w:start w:val="1"/>
      <w:numFmt w:val="bullet"/>
      <w:lvlText w:val="•"/>
      <w:lvlJc w:val="left"/>
      <w:pPr>
        <w:ind w:left="3038" w:hanging="360"/>
      </w:pPr>
      <w:rPr>
        <w:rFonts w:hint="default"/>
      </w:rPr>
    </w:lvl>
    <w:lvl w:ilvl="5" w:tplc="707841B4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6" w:tplc="15DACBA4">
      <w:start w:val="1"/>
      <w:numFmt w:val="bullet"/>
      <w:lvlText w:val="•"/>
      <w:lvlJc w:val="left"/>
      <w:pPr>
        <w:ind w:left="5141" w:hanging="360"/>
      </w:pPr>
      <w:rPr>
        <w:rFonts w:hint="default"/>
      </w:rPr>
    </w:lvl>
    <w:lvl w:ilvl="7" w:tplc="E7F2CAB6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8" w:tplc="5DD06144">
      <w:start w:val="1"/>
      <w:numFmt w:val="bullet"/>
      <w:lvlText w:val="•"/>
      <w:lvlJc w:val="left"/>
      <w:pPr>
        <w:ind w:left="7243" w:hanging="360"/>
      </w:pPr>
      <w:rPr>
        <w:rFonts w:hint="default"/>
      </w:rPr>
    </w:lvl>
  </w:abstractNum>
  <w:abstractNum w:abstractNumId="4" w15:restartNumberingAfterBreak="0">
    <w:nsid w:val="73902D14"/>
    <w:multiLevelType w:val="hybridMultilevel"/>
    <w:tmpl w:val="3BA46D2E"/>
    <w:lvl w:ilvl="0" w:tplc="1D6E6EB8">
      <w:start w:val="1"/>
      <w:numFmt w:val="decimal"/>
      <w:lvlText w:val="%1)"/>
      <w:lvlJc w:val="left"/>
      <w:pPr>
        <w:ind w:left="399" w:hanging="281"/>
      </w:pPr>
      <w:rPr>
        <w:rFonts w:ascii="Arial MT" w:eastAsia="Arial MT" w:hAnsi="Arial MT" w:cs="Arial MT" w:hint="default"/>
        <w:w w:val="99"/>
        <w:sz w:val="24"/>
        <w:szCs w:val="24"/>
        <w:lang w:val="bs" w:eastAsia="en-US" w:bidi="ar-SA"/>
      </w:rPr>
    </w:lvl>
    <w:lvl w:ilvl="1" w:tplc="095EBA1C">
      <w:numFmt w:val="bullet"/>
      <w:lvlText w:val="•"/>
      <w:lvlJc w:val="left"/>
      <w:pPr>
        <w:ind w:left="1290" w:hanging="281"/>
      </w:pPr>
      <w:rPr>
        <w:rFonts w:hint="default"/>
        <w:lang w:val="bs" w:eastAsia="en-US" w:bidi="ar-SA"/>
      </w:rPr>
    </w:lvl>
    <w:lvl w:ilvl="2" w:tplc="3C6C6E44">
      <w:numFmt w:val="bullet"/>
      <w:lvlText w:val="•"/>
      <w:lvlJc w:val="left"/>
      <w:pPr>
        <w:ind w:left="2181" w:hanging="281"/>
      </w:pPr>
      <w:rPr>
        <w:rFonts w:hint="default"/>
        <w:lang w:val="bs" w:eastAsia="en-US" w:bidi="ar-SA"/>
      </w:rPr>
    </w:lvl>
    <w:lvl w:ilvl="3" w:tplc="A8BCC9B2">
      <w:numFmt w:val="bullet"/>
      <w:lvlText w:val="•"/>
      <w:lvlJc w:val="left"/>
      <w:pPr>
        <w:ind w:left="3071" w:hanging="281"/>
      </w:pPr>
      <w:rPr>
        <w:rFonts w:hint="default"/>
        <w:lang w:val="bs" w:eastAsia="en-US" w:bidi="ar-SA"/>
      </w:rPr>
    </w:lvl>
    <w:lvl w:ilvl="4" w:tplc="36104FD4">
      <w:numFmt w:val="bullet"/>
      <w:lvlText w:val="•"/>
      <w:lvlJc w:val="left"/>
      <w:pPr>
        <w:ind w:left="3962" w:hanging="281"/>
      </w:pPr>
      <w:rPr>
        <w:rFonts w:hint="default"/>
        <w:lang w:val="bs" w:eastAsia="en-US" w:bidi="ar-SA"/>
      </w:rPr>
    </w:lvl>
    <w:lvl w:ilvl="5" w:tplc="D03C27E4">
      <w:numFmt w:val="bullet"/>
      <w:lvlText w:val="•"/>
      <w:lvlJc w:val="left"/>
      <w:pPr>
        <w:ind w:left="4853" w:hanging="281"/>
      </w:pPr>
      <w:rPr>
        <w:rFonts w:hint="default"/>
        <w:lang w:val="bs" w:eastAsia="en-US" w:bidi="ar-SA"/>
      </w:rPr>
    </w:lvl>
    <w:lvl w:ilvl="6" w:tplc="D42E9970">
      <w:numFmt w:val="bullet"/>
      <w:lvlText w:val="•"/>
      <w:lvlJc w:val="left"/>
      <w:pPr>
        <w:ind w:left="5743" w:hanging="281"/>
      </w:pPr>
      <w:rPr>
        <w:rFonts w:hint="default"/>
        <w:lang w:val="bs" w:eastAsia="en-US" w:bidi="ar-SA"/>
      </w:rPr>
    </w:lvl>
    <w:lvl w:ilvl="7" w:tplc="C1C8D086">
      <w:numFmt w:val="bullet"/>
      <w:lvlText w:val="•"/>
      <w:lvlJc w:val="left"/>
      <w:pPr>
        <w:ind w:left="6634" w:hanging="281"/>
      </w:pPr>
      <w:rPr>
        <w:rFonts w:hint="default"/>
        <w:lang w:val="bs" w:eastAsia="en-US" w:bidi="ar-SA"/>
      </w:rPr>
    </w:lvl>
    <w:lvl w:ilvl="8" w:tplc="3634F4AA">
      <w:numFmt w:val="bullet"/>
      <w:lvlText w:val="•"/>
      <w:lvlJc w:val="left"/>
      <w:pPr>
        <w:ind w:left="7525" w:hanging="281"/>
      </w:pPr>
      <w:rPr>
        <w:rFonts w:hint="default"/>
        <w:lang w:val="bs" w:eastAsia="en-US" w:bidi="ar-SA"/>
      </w:rPr>
    </w:lvl>
  </w:abstractNum>
  <w:num w:numId="1" w16cid:durableId="677662041">
    <w:abstractNumId w:val="2"/>
  </w:num>
  <w:num w:numId="2" w16cid:durableId="396780497">
    <w:abstractNumId w:val="1"/>
  </w:num>
  <w:num w:numId="3" w16cid:durableId="1591430288">
    <w:abstractNumId w:val="4"/>
  </w:num>
  <w:num w:numId="4" w16cid:durableId="604265845">
    <w:abstractNumId w:val="3"/>
  </w:num>
  <w:num w:numId="5" w16cid:durableId="58341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A6"/>
    <w:rsid w:val="00023D02"/>
    <w:rsid w:val="00027E84"/>
    <w:rsid w:val="00075C5E"/>
    <w:rsid w:val="00220E4D"/>
    <w:rsid w:val="005960DC"/>
    <w:rsid w:val="005A7869"/>
    <w:rsid w:val="005F4AA6"/>
    <w:rsid w:val="007C3EA5"/>
    <w:rsid w:val="007E1FF5"/>
    <w:rsid w:val="008D7CBF"/>
    <w:rsid w:val="00973CD6"/>
    <w:rsid w:val="0097748B"/>
    <w:rsid w:val="009D56C3"/>
    <w:rsid w:val="00A42EF8"/>
    <w:rsid w:val="00B16211"/>
    <w:rsid w:val="00B4478C"/>
    <w:rsid w:val="00E70A6C"/>
    <w:rsid w:val="00EC1F33"/>
    <w:rsid w:val="00FB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FF8346"/>
  <w15:docId w15:val="{A1AB01CD-0083-4297-85FD-72ADB83F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paragraph" w:styleId="Heading1">
    <w:name w:val="heading 1"/>
    <w:basedOn w:val="Normal"/>
    <w:uiPriority w:val="9"/>
    <w:qFormat/>
    <w:pPr>
      <w:spacing w:before="73"/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79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aliases w:val="List Paragraph1,References,Bullets,List Paragraph (numbered (a)),List_Paragraph,Multilevel para_II,Akapit z listą BS,Bullet1,Heading 21,Numbered List Paragraph,Numbered Paragraph,Main numbered paragraph,Liste 1"/>
    <w:basedOn w:val="Normal"/>
    <w:link w:val="ListParagraphChar"/>
    <w:uiPriority w:val="34"/>
    <w:qFormat/>
    <w:pPr>
      <w:spacing w:before="40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List Paragraph1 Char,References Char,Bullets Char,List Paragraph (numbered (a)) Char,List_Paragraph Char,Multilevel para_II Char,Akapit z listą BS Char,Bullet1 Char,Heading 21 Char,Numbered List Paragraph Char,Numbered Paragraph Char"/>
    <w:link w:val="ListParagraph"/>
    <w:uiPriority w:val="34"/>
    <w:qFormat/>
    <w:locked/>
    <w:rsid w:val="00023D02"/>
    <w:rPr>
      <w:rFonts w:ascii="Arial MT" w:eastAsia="Arial MT" w:hAnsi="Arial MT" w:cs="Arial MT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9125-7278-4507-AD56-1734C7FD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Parlamentarna Skupstina BiH</Company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zuhra.hromic</dc:creator>
  <cp:lastModifiedBy>Marijana Galić</cp:lastModifiedBy>
  <cp:revision>5</cp:revision>
  <dcterms:created xsi:type="dcterms:W3CDTF">2024-05-21T14:07:00Z</dcterms:created>
  <dcterms:modified xsi:type="dcterms:W3CDTF">2024-05-22T02:48:00Z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2024-05-21T00:00:00Z</vt:filetime>
  </property>
</Properties>
</file>